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84626">
      <w:pPr>
        <w:rPr>
          <w:rFonts w:hint="eastAsia"/>
          <w:color w:val="auto"/>
        </w:rPr>
      </w:pPr>
    </w:p>
    <w:p w14:paraId="30BA4E36">
      <w:pPr>
        <w:rPr>
          <w:rFonts w:hint="eastAsia" w:eastAsiaTheme="minorEastAsia"/>
          <w:color w:val="auto"/>
          <w:lang w:eastAsia="zh-CN"/>
        </w:rPr>
      </w:pPr>
    </w:p>
    <w:p w14:paraId="40DE1E2F">
      <w:pPr>
        <w:rPr>
          <w:rFonts w:hint="eastAsia"/>
          <w:color w:val="auto"/>
        </w:rPr>
      </w:pPr>
    </w:p>
    <w:p w14:paraId="7BE981A0">
      <w:pPr>
        <w:jc w:val="center"/>
        <w:rPr>
          <w:rFonts w:hint="default" w:eastAsiaTheme="minorEastAsia"/>
          <w:color w:val="auto"/>
          <w:lang w:val="en-US" w:eastAsia="zh-CN"/>
        </w:rPr>
      </w:pPr>
      <w:r>
        <w:rPr>
          <w:rFonts w:hint="eastAsia"/>
          <w:b/>
          <w:bCs/>
          <w:color w:val="auto"/>
          <w:sz w:val="32"/>
          <w:szCs w:val="32"/>
        </w:rPr>
        <w:t>温州科技馆场馆智能化系统及科普剧场智能影音项目年度维保服务采购需求</w:t>
      </w:r>
      <w:r>
        <w:rPr>
          <w:rFonts w:hint="eastAsia"/>
          <w:b/>
          <w:bCs/>
          <w:color w:val="auto"/>
          <w:sz w:val="32"/>
          <w:szCs w:val="32"/>
          <w:lang w:val="en-US" w:eastAsia="zh-CN"/>
        </w:rPr>
        <w:t>及评分办法</w:t>
      </w:r>
    </w:p>
    <w:p w14:paraId="6E9E1585">
      <w:pPr>
        <w:rPr>
          <w:rFonts w:hint="eastAsia"/>
          <w:color w:val="auto"/>
        </w:rPr>
      </w:pPr>
    </w:p>
    <w:p w14:paraId="163FFB39">
      <w:pPr>
        <w:rPr>
          <w:rFonts w:hint="eastAsia" w:eastAsiaTheme="minorEastAsia"/>
          <w:color w:val="auto"/>
          <w:lang w:val="en-US" w:eastAsia="zh-CN"/>
        </w:rPr>
      </w:pPr>
      <w:r>
        <w:rPr>
          <w:rFonts w:hint="eastAsia"/>
          <w:color w:val="auto"/>
        </w:rPr>
        <w:t>项目编号： WZKJG-</w:t>
      </w:r>
      <w:r>
        <w:rPr>
          <w:rFonts w:hint="eastAsia"/>
          <w:color w:val="auto"/>
          <w:lang w:val="en-US" w:eastAsia="zh-CN"/>
        </w:rPr>
        <w:t>WGB</w:t>
      </w:r>
      <w:r>
        <w:rPr>
          <w:rFonts w:hint="eastAsia"/>
          <w:color w:val="auto"/>
        </w:rPr>
        <w:t>[2026]00</w:t>
      </w:r>
      <w:r>
        <w:rPr>
          <w:rFonts w:hint="eastAsia"/>
          <w:color w:val="auto"/>
          <w:lang w:val="en-US" w:eastAsia="zh-CN"/>
        </w:rPr>
        <w:t>1</w:t>
      </w:r>
    </w:p>
    <w:p w14:paraId="243B34DE">
      <w:pPr>
        <w:rPr>
          <w:rFonts w:hint="eastAsia"/>
          <w:color w:val="auto"/>
        </w:rPr>
      </w:pPr>
      <w:r>
        <w:rPr>
          <w:rFonts w:hint="eastAsia"/>
          <w:color w:val="auto"/>
        </w:rPr>
        <w:t>项目名称： 温州科技馆场馆智能化系统科普剧场智能影音系统维保项目</w:t>
      </w:r>
    </w:p>
    <w:p w14:paraId="7055E2D8">
      <w:pPr>
        <w:rPr>
          <w:rFonts w:hint="eastAsia"/>
          <w:color w:val="auto"/>
        </w:rPr>
      </w:pPr>
      <w:r>
        <w:rPr>
          <w:rFonts w:hint="eastAsia"/>
          <w:color w:val="auto"/>
        </w:rPr>
        <w:t>最高限价： 4</w:t>
      </w:r>
      <w:r>
        <w:rPr>
          <w:rFonts w:hint="eastAsia"/>
          <w:color w:val="auto"/>
          <w:lang w:val="en-US" w:eastAsia="zh-CN"/>
        </w:rPr>
        <w:t>500</w:t>
      </w:r>
      <w:r>
        <w:rPr>
          <w:rFonts w:hint="eastAsia"/>
          <w:color w:val="auto"/>
        </w:rPr>
        <w:t>0.00 元</w:t>
      </w:r>
    </w:p>
    <w:p w14:paraId="52B5D93E">
      <w:pPr>
        <w:rPr>
          <w:rFonts w:hint="eastAsia"/>
          <w:color w:val="auto"/>
        </w:rPr>
      </w:pPr>
      <w:r>
        <w:rPr>
          <w:rFonts w:hint="eastAsia"/>
          <w:color w:val="auto"/>
        </w:rPr>
        <w:t>采购单位： 温州科技馆</w:t>
      </w:r>
    </w:p>
    <w:p w14:paraId="0ED60EA3">
      <w:pPr>
        <w:rPr>
          <w:rFonts w:hint="eastAsia"/>
          <w:color w:val="auto"/>
        </w:rPr>
      </w:pPr>
      <w:r>
        <w:rPr>
          <w:rFonts w:hint="eastAsia"/>
          <w:color w:val="auto"/>
        </w:rPr>
        <w:t>地点： 温州市市府路481号</w:t>
      </w:r>
    </w:p>
    <w:p w14:paraId="63C4B64C">
      <w:pPr>
        <w:rPr>
          <w:rFonts w:hint="eastAsia"/>
          <w:color w:val="auto"/>
        </w:rPr>
      </w:pPr>
      <w:r>
        <w:rPr>
          <w:rFonts w:hint="eastAsia"/>
          <w:color w:val="auto"/>
        </w:rPr>
        <w:t>项目联系人： 戴先生</w:t>
      </w:r>
    </w:p>
    <w:p w14:paraId="2B2122D1">
      <w:pPr>
        <w:rPr>
          <w:rFonts w:hint="eastAsia"/>
          <w:color w:val="auto"/>
        </w:rPr>
      </w:pPr>
      <w:r>
        <w:rPr>
          <w:rFonts w:hint="eastAsia"/>
          <w:color w:val="auto"/>
        </w:rPr>
        <w:t>联系电话： 0577-88962117</w:t>
      </w:r>
    </w:p>
    <w:p w14:paraId="04BD4917">
      <w:pPr>
        <w:rPr>
          <w:rFonts w:hint="eastAsia"/>
          <w:color w:val="auto"/>
        </w:rPr>
      </w:pPr>
    </w:p>
    <w:p w14:paraId="5D0D3BC7">
      <w:pPr>
        <w:rPr>
          <w:rFonts w:hint="eastAsia"/>
          <w:b/>
          <w:bCs/>
          <w:color w:val="auto"/>
        </w:rPr>
      </w:pPr>
      <w:r>
        <w:rPr>
          <w:rFonts w:hint="eastAsia"/>
          <w:b/>
          <w:bCs/>
          <w:color w:val="auto"/>
          <w:lang w:val="en-US" w:eastAsia="zh-CN"/>
        </w:rPr>
        <w:t>第一部分：采购需求</w:t>
      </w:r>
    </w:p>
    <w:p w14:paraId="10274636">
      <w:pPr>
        <w:rPr>
          <w:rFonts w:hint="eastAsia"/>
          <w:b/>
          <w:bCs/>
          <w:color w:val="auto"/>
        </w:rPr>
      </w:pPr>
      <w:r>
        <w:rPr>
          <w:rFonts w:hint="eastAsia"/>
          <w:b/>
          <w:bCs/>
          <w:color w:val="auto"/>
        </w:rPr>
        <w:t xml:space="preserve"> 一、 项目背景与目标</w:t>
      </w:r>
    </w:p>
    <w:p w14:paraId="087A7ECE">
      <w:pPr>
        <w:rPr>
          <w:rFonts w:hint="eastAsia"/>
          <w:color w:val="auto"/>
        </w:rPr>
      </w:pPr>
    </w:p>
    <w:p w14:paraId="50EE2BFD">
      <w:pPr>
        <w:ind w:firstLine="420" w:firstLineChars="200"/>
        <w:rPr>
          <w:rFonts w:hint="eastAsia"/>
          <w:color w:val="auto"/>
        </w:rPr>
      </w:pPr>
      <w:r>
        <w:rPr>
          <w:rFonts w:hint="eastAsia"/>
          <w:color w:val="auto"/>
        </w:rPr>
        <w:t>为确保温州科技馆内场馆智能化系统、科普剧场智能影音系统等关键设施设备的长期、稳定、高效运行，保障各项科普活动和日常运营的顺利开展，现需采购专业的年度维保服务。</w:t>
      </w:r>
    </w:p>
    <w:p w14:paraId="1ABDE87A">
      <w:pPr>
        <w:rPr>
          <w:rFonts w:hint="eastAsia"/>
          <w:color w:val="auto"/>
        </w:rPr>
      </w:pPr>
    </w:p>
    <w:p w14:paraId="75D3255C">
      <w:pPr>
        <w:ind w:firstLine="420" w:firstLineChars="200"/>
        <w:rPr>
          <w:rFonts w:hint="eastAsia"/>
          <w:color w:val="auto"/>
        </w:rPr>
      </w:pPr>
      <w:r>
        <w:rPr>
          <w:rFonts w:hint="eastAsia"/>
          <w:color w:val="auto"/>
        </w:rPr>
        <w:t>本次采购旨在选择一家技术实力雄厚、服务响应及时、管理规范的维保服务商，对本项目涉及的软硬件系统进行全面、专业的日常维护、定期巡检、故障维修和应急保障，最大程度地延长设备使用寿命，发挥系统应有效益。</w:t>
      </w:r>
    </w:p>
    <w:p w14:paraId="0F76ED01">
      <w:pPr>
        <w:rPr>
          <w:rFonts w:hint="eastAsia"/>
          <w:color w:val="auto"/>
        </w:rPr>
      </w:pPr>
    </w:p>
    <w:p w14:paraId="43DE5EBE">
      <w:pPr>
        <w:rPr>
          <w:rFonts w:hint="eastAsia"/>
          <w:b/>
          <w:bCs/>
          <w:color w:val="auto"/>
        </w:rPr>
      </w:pPr>
      <w:r>
        <w:rPr>
          <w:rFonts w:hint="eastAsia"/>
          <w:b/>
          <w:bCs/>
          <w:color w:val="auto"/>
        </w:rPr>
        <w:t xml:space="preserve"> 二、 维保服务范围与内容</w:t>
      </w:r>
    </w:p>
    <w:p w14:paraId="61EDEA53">
      <w:pPr>
        <w:rPr>
          <w:rFonts w:hint="eastAsia"/>
          <w:color w:val="auto"/>
        </w:rPr>
      </w:pPr>
    </w:p>
    <w:p w14:paraId="0E2A9BFF">
      <w:pPr>
        <w:ind w:firstLine="420" w:firstLineChars="200"/>
        <w:rPr>
          <w:rFonts w:hint="eastAsia"/>
          <w:color w:val="auto"/>
        </w:rPr>
      </w:pPr>
      <w:r>
        <w:rPr>
          <w:rFonts w:hint="eastAsia"/>
          <w:color w:val="auto"/>
        </w:rPr>
        <w:t>本次维保范围涵盖温州科技馆展区二楼报告厅及三楼科普传播厅的全部智能化及影音系统，包括但不限于以下系统（详细设备清单及技术参数参考原建设项目文件《温州科技馆改造提升项目-场馆智能化系统科普剧场智能影音项目》中的相关内容）：</w:t>
      </w:r>
    </w:p>
    <w:p w14:paraId="2AF3C144">
      <w:pPr>
        <w:rPr>
          <w:rFonts w:hint="eastAsia"/>
          <w:color w:val="auto"/>
        </w:rPr>
      </w:pPr>
    </w:p>
    <w:p w14:paraId="00AB611F">
      <w:pPr>
        <w:rPr>
          <w:rFonts w:hint="eastAsia"/>
          <w:color w:val="auto"/>
        </w:rPr>
      </w:pPr>
      <w:r>
        <w:rPr>
          <w:rFonts w:hint="eastAsia"/>
          <w:color w:val="auto"/>
        </w:rPr>
        <w:t>1.  显示系统： 室内全彩主屏及配套设施设备（含LED显示屏、发送卡、接收卡、电源、支架、包边、配电箱等）。</w:t>
      </w:r>
    </w:p>
    <w:p w14:paraId="7DD7811F">
      <w:pPr>
        <w:rPr>
          <w:rFonts w:hint="eastAsia"/>
          <w:color w:val="auto"/>
        </w:rPr>
      </w:pPr>
      <w:r>
        <w:rPr>
          <w:rFonts w:hint="eastAsia"/>
          <w:color w:val="auto"/>
        </w:rPr>
        <w:t>2.  图像处理与录播系统： 图像处理设备（图像处理器、图形显示器等）、录播系统（录播主机、摄像机、提词器等）。</w:t>
      </w:r>
    </w:p>
    <w:p w14:paraId="4B186762">
      <w:pPr>
        <w:rPr>
          <w:rFonts w:hint="eastAsia"/>
          <w:color w:val="auto"/>
        </w:rPr>
      </w:pPr>
      <w:r>
        <w:rPr>
          <w:rFonts w:hint="eastAsia"/>
          <w:color w:val="auto"/>
        </w:rPr>
        <w:t>3.  数字控制与集中控制系统： 数字控制处理平台及配套设施（交换机、编解码器、控制模块等）、集中控制系统（中控主机、触摸屏、继电器、电源时序器等）。</w:t>
      </w:r>
    </w:p>
    <w:p w14:paraId="7023194C">
      <w:pPr>
        <w:rPr>
          <w:rFonts w:hint="eastAsia" w:eastAsiaTheme="minorEastAsia"/>
          <w:color w:val="auto"/>
          <w:lang w:eastAsia="zh-CN"/>
        </w:rPr>
      </w:pPr>
      <w:r>
        <w:rPr>
          <w:rFonts w:hint="eastAsia"/>
          <w:color w:val="auto"/>
        </w:rPr>
        <w:t>4.  音频扩声系统：</w:t>
      </w:r>
    </w:p>
    <w:p w14:paraId="3DC50617">
      <w:pPr>
        <w:rPr>
          <w:rFonts w:hint="eastAsia"/>
          <w:color w:val="auto"/>
        </w:rPr>
      </w:pPr>
      <w:r>
        <w:rPr>
          <w:rFonts w:hint="eastAsia"/>
          <w:color w:val="auto"/>
        </w:rPr>
        <w:t xml:space="preserve">      现场调音系统（数字调音台、接口箱、监听设备等）。</w:t>
      </w:r>
    </w:p>
    <w:p w14:paraId="2520A746">
      <w:pPr>
        <w:rPr>
          <w:rFonts w:hint="eastAsia"/>
          <w:color w:val="auto"/>
        </w:rPr>
      </w:pPr>
      <w:r>
        <w:rPr>
          <w:rFonts w:hint="eastAsia"/>
          <w:color w:val="auto"/>
        </w:rPr>
        <w:t xml:space="preserve">      扬声器系统（线阵列扬声器、低频扬声器、返送扬声器等）。</w:t>
      </w:r>
    </w:p>
    <w:p w14:paraId="7FBE5221">
      <w:pPr>
        <w:rPr>
          <w:rFonts w:hint="eastAsia"/>
          <w:color w:val="auto"/>
        </w:rPr>
      </w:pPr>
      <w:r>
        <w:rPr>
          <w:rFonts w:hint="eastAsia"/>
          <w:color w:val="auto"/>
        </w:rPr>
        <w:t xml:space="preserve">      功率放大系统（四通道数字功放等）。</w:t>
      </w:r>
    </w:p>
    <w:p w14:paraId="01716553">
      <w:pPr>
        <w:rPr>
          <w:rFonts w:hint="eastAsia"/>
          <w:color w:val="auto"/>
        </w:rPr>
      </w:pPr>
      <w:r>
        <w:rPr>
          <w:rFonts w:hint="eastAsia"/>
          <w:color w:val="auto"/>
        </w:rPr>
        <w:t xml:space="preserve">      拾音系统（无线头戴/手持/鹅颈话筒、天线分配器等）。</w:t>
      </w:r>
    </w:p>
    <w:p w14:paraId="45E6C586">
      <w:pPr>
        <w:rPr>
          <w:rFonts w:hint="eastAsia"/>
          <w:color w:val="auto"/>
        </w:rPr>
      </w:pPr>
      <w:r>
        <w:rPr>
          <w:rFonts w:hint="eastAsia"/>
          <w:color w:val="auto"/>
        </w:rPr>
        <w:t>5.  舞台灯光系统： 电脑摇头光束灯/切割灯、LED各类灯具（顶光、逆光、平板柔光、成像灯）、追光灯、控制台、信号放大器、烟机等。</w:t>
      </w:r>
    </w:p>
    <w:p w14:paraId="762E1F4D">
      <w:pPr>
        <w:rPr>
          <w:rFonts w:hint="eastAsia"/>
          <w:color w:val="auto"/>
        </w:rPr>
      </w:pPr>
      <w:r>
        <w:rPr>
          <w:rFonts w:hint="eastAsia"/>
          <w:color w:val="auto"/>
        </w:rPr>
        <w:t>6.  舞台机械及幕布系统： 电动吊杆、电动对开大幕/二幕、机械控制系统、栅顶钢结构、幕布等。</w:t>
      </w:r>
    </w:p>
    <w:p w14:paraId="5F0DDE2D">
      <w:pPr>
        <w:rPr>
          <w:rFonts w:hint="eastAsia"/>
          <w:color w:val="auto"/>
        </w:rPr>
      </w:pPr>
      <w:r>
        <w:rPr>
          <w:rFonts w:hint="eastAsia"/>
          <w:color w:val="auto"/>
        </w:rPr>
        <w:t>7.  综合布线及辅助系统： 各类线缆、桥架、管路、信息插座、机柜等安装附件。</w:t>
      </w:r>
    </w:p>
    <w:p w14:paraId="434D4C7F">
      <w:pPr>
        <w:rPr>
          <w:rFonts w:hint="eastAsia"/>
          <w:color w:val="auto"/>
          <w:lang w:val="en-US" w:eastAsia="zh-CN"/>
        </w:rPr>
      </w:pPr>
      <w:r>
        <w:rPr>
          <w:rFonts w:hint="eastAsia"/>
          <w:color w:val="auto"/>
          <w:lang w:val="en-US" w:eastAsia="zh-CN"/>
        </w:rPr>
        <w:t>维保设备清单：</w:t>
      </w:r>
    </w:p>
    <w:tbl>
      <w:tblPr>
        <w:tblStyle w:val="6"/>
        <w:tblW w:w="4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426"/>
        <w:gridCol w:w="6337"/>
        <w:gridCol w:w="426"/>
        <w:gridCol w:w="802"/>
      </w:tblGrid>
      <w:tr w14:paraId="4498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shd w:val="clear" w:color="000000" w:fill="FFFFFF"/>
            <w:vAlign w:val="center"/>
          </w:tcPr>
          <w:p w14:paraId="664DBF0A">
            <w:pPr>
              <w:rPr>
                <w:rFonts w:hint="eastAsia"/>
                <w:color w:val="auto"/>
              </w:rPr>
            </w:pPr>
            <w:r>
              <w:rPr>
                <w:rFonts w:hint="eastAsia"/>
                <w:color w:val="auto"/>
              </w:rPr>
              <w:t>序号</w:t>
            </w:r>
          </w:p>
        </w:tc>
        <w:tc>
          <w:tcPr>
            <w:tcW w:w="0" w:type="auto"/>
            <w:shd w:val="clear" w:color="000000" w:fill="FFFFFF"/>
            <w:vAlign w:val="center"/>
          </w:tcPr>
          <w:p w14:paraId="5F21358B">
            <w:pPr>
              <w:rPr>
                <w:rFonts w:hint="eastAsia"/>
                <w:color w:val="auto"/>
              </w:rPr>
            </w:pPr>
            <w:r>
              <w:rPr>
                <w:rFonts w:hint="eastAsia"/>
                <w:color w:val="auto"/>
              </w:rPr>
              <w:t>系统名称</w:t>
            </w:r>
          </w:p>
        </w:tc>
        <w:tc>
          <w:tcPr>
            <w:tcW w:w="6337" w:type="dxa"/>
            <w:shd w:val="clear" w:color="000000" w:fill="FFFFFF"/>
            <w:vAlign w:val="center"/>
          </w:tcPr>
          <w:p w14:paraId="65E92229">
            <w:pPr>
              <w:rPr>
                <w:rFonts w:hint="eastAsia"/>
                <w:color w:val="auto"/>
              </w:rPr>
            </w:pPr>
            <w:r>
              <w:rPr>
                <w:rFonts w:hint="eastAsia"/>
                <w:color w:val="auto"/>
              </w:rPr>
              <w:t>设备名称型号</w:t>
            </w:r>
          </w:p>
        </w:tc>
        <w:tc>
          <w:tcPr>
            <w:tcW w:w="0" w:type="auto"/>
            <w:shd w:val="clear" w:color="000000" w:fill="FFFFFF"/>
            <w:vAlign w:val="center"/>
          </w:tcPr>
          <w:p w14:paraId="29B3E303">
            <w:pPr>
              <w:rPr>
                <w:rFonts w:hint="eastAsia"/>
                <w:color w:val="auto"/>
              </w:rPr>
            </w:pPr>
            <w:r>
              <w:rPr>
                <w:rFonts w:hint="eastAsia"/>
                <w:color w:val="auto"/>
              </w:rPr>
              <w:t>单位</w:t>
            </w:r>
          </w:p>
        </w:tc>
        <w:tc>
          <w:tcPr>
            <w:tcW w:w="1137" w:type="dxa"/>
            <w:shd w:val="clear" w:color="000000" w:fill="FFFFFF"/>
            <w:vAlign w:val="center"/>
          </w:tcPr>
          <w:p w14:paraId="1C321A59">
            <w:pPr>
              <w:rPr>
                <w:rFonts w:hint="eastAsia"/>
                <w:color w:val="auto"/>
              </w:rPr>
            </w:pPr>
            <w:r>
              <w:rPr>
                <w:rFonts w:hint="eastAsia"/>
                <w:color w:val="auto"/>
              </w:rPr>
              <w:t>数量</w:t>
            </w:r>
          </w:p>
        </w:tc>
      </w:tr>
      <w:tr w14:paraId="6D7D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35ED47D">
            <w:pPr>
              <w:rPr>
                <w:rFonts w:hint="eastAsia"/>
                <w:color w:val="auto"/>
              </w:rPr>
            </w:pPr>
            <w:r>
              <w:rPr>
                <w:rFonts w:hint="eastAsia"/>
                <w:color w:val="auto"/>
              </w:rPr>
              <w:t>1</w:t>
            </w:r>
          </w:p>
        </w:tc>
        <w:tc>
          <w:tcPr>
            <w:tcW w:w="0" w:type="auto"/>
            <w:vMerge w:val="restart"/>
            <w:shd w:val="clear" w:color="auto" w:fill="auto"/>
            <w:vAlign w:val="center"/>
          </w:tcPr>
          <w:p w14:paraId="70335014">
            <w:pPr>
              <w:rPr>
                <w:rFonts w:hint="eastAsia"/>
                <w:color w:val="auto"/>
              </w:rPr>
            </w:pPr>
            <w:r>
              <w:rPr>
                <w:rFonts w:hint="eastAsia"/>
                <w:color w:val="auto"/>
              </w:rPr>
              <w:t>室内全彩显示主屏</w:t>
            </w:r>
          </w:p>
        </w:tc>
        <w:tc>
          <w:tcPr>
            <w:tcW w:w="6337" w:type="dxa"/>
            <w:shd w:val="clear" w:color="auto" w:fill="auto"/>
            <w:vAlign w:val="center"/>
          </w:tcPr>
          <w:p w14:paraId="259A96A4">
            <w:pPr>
              <w:rPr>
                <w:rFonts w:hint="eastAsia"/>
                <w:color w:val="auto"/>
              </w:rPr>
            </w:pPr>
            <w:r>
              <w:rPr>
                <w:rFonts w:hint="eastAsia"/>
                <w:color w:val="auto"/>
              </w:rPr>
              <w:t>室内全彩显示主屏大华、DH-PHSIA1.8-SS</w:t>
            </w:r>
          </w:p>
        </w:tc>
        <w:tc>
          <w:tcPr>
            <w:tcW w:w="0" w:type="auto"/>
            <w:shd w:val="clear" w:color="auto" w:fill="auto"/>
            <w:vAlign w:val="center"/>
          </w:tcPr>
          <w:p w14:paraId="198042A0">
            <w:pPr>
              <w:rPr>
                <w:rFonts w:hint="eastAsia"/>
                <w:color w:val="auto"/>
              </w:rPr>
            </w:pPr>
            <w:r>
              <w:rPr>
                <w:rFonts w:hint="eastAsia"/>
                <w:color w:val="auto"/>
              </w:rPr>
              <w:t>㎡</w:t>
            </w:r>
          </w:p>
        </w:tc>
        <w:tc>
          <w:tcPr>
            <w:tcW w:w="1137" w:type="dxa"/>
            <w:shd w:val="clear" w:color="auto" w:fill="auto"/>
            <w:vAlign w:val="center"/>
          </w:tcPr>
          <w:p w14:paraId="2ABA4664">
            <w:pPr>
              <w:rPr>
                <w:rFonts w:hint="eastAsia"/>
                <w:color w:val="auto"/>
              </w:rPr>
            </w:pPr>
            <w:r>
              <w:rPr>
                <w:rFonts w:hint="eastAsia"/>
                <w:color w:val="auto"/>
              </w:rPr>
              <w:t>55.296</w:t>
            </w:r>
          </w:p>
        </w:tc>
      </w:tr>
      <w:tr w14:paraId="3A72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A46420C">
            <w:pPr>
              <w:rPr>
                <w:rFonts w:hint="eastAsia"/>
                <w:color w:val="auto"/>
              </w:rPr>
            </w:pPr>
            <w:r>
              <w:rPr>
                <w:rFonts w:hint="eastAsia"/>
                <w:color w:val="auto"/>
              </w:rPr>
              <w:t>2</w:t>
            </w:r>
          </w:p>
        </w:tc>
        <w:tc>
          <w:tcPr>
            <w:tcW w:w="0" w:type="auto"/>
            <w:vMerge w:val="continue"/>
            <w:vAlign w:val="center"/>
          </w:tcPr>
          <w:p w14:paraId="3C7A22BB">
            <w:pPr>
              <w:rPr>
                <w:rFonts w:hint="eastAsia"/>
                <w:color w:val="auto"/>
              </w:rPr>
            </w:pPr>
          </w:p>
        </w:tc>
        <w:tc>
          <w:tcPr>
            <w:tcW w:w="6337" w:type="dxa"/>
            <w:shd w:val="clear" w:color="auto" w:fill="auto"/>
            <w:vAlign w:val="center"/>
          </w:tcPr>
          <w:p w14:paraId="095D9F5D">
            <w:pPr>
              <w:rPr>
                <w:rFonts w:hint="eastAsia"/>
                <w:color w:val="auto"/>
              </w:rPr>
            </w:pPr>
            <w:r>
              <w:rPr>
                <w:rFonts w:hint="eastAsia"/>
                <w:color w:val="auto"/>
              </w:rPr>
              <w:t>LED全彩屏发送卡大华、DH-LCS-M1600</w:t>
            </w:r>
          </w:p>
        </w:tc>
        <w:tc>
          <w:tcPr>
            <w:tcW w:w="0" w:type="auto"/>
            <w:shd w:val="clear" w:color="auto" w:fill="auto"/>
            <w:vAlign w:val="center"/>
          </w:tcPr>
          <w:p w14:paraId="0752FBD2">
            <w:pPr>
              <w:rPr>
                <w:rFonts w:hint="eastAsia"/>
                <w:color w:val="auto"/>
              </w:rPr>
            </w:pPr>
            <w:r>
              <w:rPr>
                <w:rFonts w:hint="eastAsia"/>
                <w:color w:val="auto"/>
              </w:rPr>
              <w:t>套</w:t>
            </w:r>
          </w:p>
        </w:tc>
        <w:tc>
          <w:tcPr>
            <w:tcW w:w="1137" w:type="dxa"/>
            <w:shd w:val="clear" w:color="auto" w:fill="auto"/>
            <w:vAlign w:val="center"/>
          </w:tcPr>
          <w:p w14:paraId="4EA53CC7">
            <w:pPr>
              <w:rPr>
                <w:rFonts w:hint="eastAsia"/>
                <w:color w:val="auto"/>
              </w:rPr>
            </w:pPr>
            <w:r>
              <w:rPr>
                <w:rFonts w:hint="eastAsia"/>
                <w:color w:val="auto"/>
              </w:rPr>
              <w:t>2</w:t>
            </w:r>
          </w:p>
        </w:tc>
      </w:tr>
      <w:tr w14:paraId="439D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1477617">
            <w:pPr>
              <w:rPr>
                <w:rFonts w:hint="eastAsia"/>
                <w:color w:val="auto"/>
              </w:rPr>
            </w:pPr>
            <w:r>
              <w:rPr>
                <w:rFonts w:hint="eastAsia"/>
                <w:color w:val="auto"/>
              </w:rPr>
              <w:t>3</w:t>
            </w:r>
          </w:p>
        </w:tc>
        <w:tc>
          <w:tcPr>
            <w:tcW w:w="0" w:type="auto"/>
            <w:vMerge w:val="continue"/>
            <w:vAlign w:val="center"/>
          </w:tcPr>
          <w:p w14:paraId="5C89F246">
            <w:pPr>
              <w:rPr>
                <w:rFonts w:hint="eastAsia"/>
                <w:color w:val="auto"/>
              </w:rPr>
            </w:pPr>
          </w:p>
        </w:tc>
        <w:tc>
          <w:tcPr>
            <w:tcW w:w="6337" w:type="dxa"/>
            <w:shd w:val="clear" w:color="auto" w:fill="auto"/>
            <w:vAlign w:val="center"/>
          </w:tcPr>
          <w:p w14:paraId="3115311E">
            <w:pPr>
              <w:rPr>
                <w:rFonts w:hint="eastAsia"/>
                <w:color w:val="auto"/>
              </w:rPr>
            </w:pPr>
            <w:r>
              <w:rPr>
                <w:rFonts w:hint="eastAsia"/>
                <w:color w:val="auto"/>
              </w:rPr>
              <w:t>LED屏支架国产、定制</w:t>
            </w:r>
          </w:p>
        </w:tc>
        <w:tc>
          <w:tcPr>
            <w:tcW w:w="0" w:type="auto"/>
            <w:shd w:val="clear" w:color="auto" w:fill="auto"/>
            <w:vAlign w:val="center"/>
          </w:tcPr>
          <w:p w14:paraId="1B3140AF">
            <w:pPr>
              <w:rPr>
                <w:rFonts w:hint="eastAsia"/>
                <w:color w:val="auto"/>
              </w:rPr>
            </w:pPr>
            <w:r>
              <w:rPr>
                <w:rFonts w:hint="eastAsia"/>
                <w:color w:val="auto"/>
              </w:rPr>
              <w:t>㎡</w:t>
            </w:r>
          </w:p>
        </w:tc>
        <w:tc>
          <w:tcPr>
            <w:tcW w:w="1137" w:type="dxa"/>
            <w:shd w:val="clear" w:color="auto" w:fill="auto"/>
            <w:vAlign w:val="center"/>
          </w:tcPr>
          <w:p w14:paraId="3C58E982">
            <w:pPr>
              <w:rPr>
                <w:rFonts w:hint="eastAsia"/>
                <w:color w:val="auto"/>
              </w:rPr>
            </w:pPr>
            <w:r>
              <w:rPr>
                <w:rFonts w:hint="eastAsia"/>
                <w:color w:val="auto"/>
              </w:rPr>
              <w:t>55.296</w:t>
            </w:r>
          </w:p>
        </w:tc>
      </w:tr>
      <w:tr w14:paraId="47CD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553CA94">
            <w:pPr>
              <w:rPr>
                <w:rFonts w:hint="eastAsia"/>
                <w:color w:val="auto"/>
              </w:rPr>
            </w:pPr>
            <w:r>
              <w:rPr>
                <w:rFonts w:hint="eastAsia"/>
                <w:color w:val="auto"/>
              </w:rPr>
              <w:t>4</w:t>
            </w:r>
          </w:p>
        </w:tc>
        <w:tc>
          <w:tcPr>
            <w:tcW w:w="0" w:type="auto"/>
            <w:vMerge w:val="continue"/>
            <w:vAlign w:val="center"/>
          </w:tcPr>
          <w:p w14:paraId="57A7C423">
            <w:pPr>
              <w:rPr>
                <w:rFonts w:hint="eastAsia"/>
                <w:color w:val="auto"/>
              </w:rPr>
            </w:pPr>
          </w:p>
        </w:tc>
        <w:tc>
          <w:tcPr>
            <w:tcW w:w="6337" w:type="dxa"/>
            <w:shd w:val="clear" w:color="auto" w:fill="auto"/>
            <w:vAlign w:val="center"/>
          </w:tcPr>
          <w:p w14:paraId="11B8526B">
            <w:pPr>
              <w:rPr>
                <w:rFonts w:hint="eastAsia"/>
                <w:color w:val="auto"/>
              </w:rPr>
            </w:pPr>
            <w:r>
              <w:rPr>
                <w:rFonts w:hint="eastAsia"/>
                <w:color w:val="auto"/>
              </w:rPr>
              <w:t>包边国产、定制</w:t>
            </w:r>
          </w:p>
        </w:tc>
        <w:tc>
          <w:tcPr>
            <w:tcW w:w="0" w:type="auto"/>
            <w:shd w:val="clear" w:color="auto" w:fill="auto"/>
            <w:vAlign w:val="center"/>
          </w:tcPr>
          <w:p w14:paraId="36B700EB">
            <w:pPr>
              <w:rPr>
                <w:rFonts w:hint="eastAsia"/>
                <w:color w:val="auto"/>
              </w:rPr>
            </w:pPr>
            <w:r>
              <w:rPr>
                <w:rFonts w:hint="eastAsia"/>
                <w:color w:val="auto"/>
              </w:rPr>
              <w:t>套</w:t>
            </w:r>
          </w:p>
        </w:tc>
        <w:tc>
          <w:tcPr>
            <w:tcW w:w="1137" w:type="dxa"/>
            <w:shd w:val="clear" w:color="auto" w:fill="auto"/>
            <w:vAlign w:val="center"/>
          </w:tcPr>
          <w:p w14:paraId="450DCDC1">
            <w:pPr>
              <w:rPr>
                <w:rFonts w:hint="eastAsia"/>
                <w:color w:val="auto"/>
              </w:rPr>
            </w:pPr>
            <w:r>
              <w:rPr>
                <w:rFonts w:hint="eastAsia"/>
                <w:color w:val="auto"/>
              </w:rPr>
              <w:t>1</w:t>
            </w:r>
          </w:p>
        </w:tc>
      </w:tr>
      <w:tr w14:paraId="559F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3822130">
            <w:pPr>
              <w:rPr>
                <w:rFonts w:hint="eastAsia"/>
                <w:color w:val="auto"/>
              </w:rPr>
            </w:pPr>
            <w:r>
              <w:rPr>
                <w:rFonts w:hint="eastAsia"/>
                <w:color w:val="auto"/>
              </w:rPr>
              <w:t>5</w:t>
            </w:r>
          </w:p>
        </w:tc>
        <w:tc>
          <w:tcPr>
            <w:tcW w:w="0" w:type="auto"/>
            <w:vMerge w:val="continue"/>
            <w:vAlign w:val="center"/>
          </w:tcPr>
          <w:p w14:paraId="5E87D84E">
            <w:pPr>
              <w:rPr>
                <w:rFonts w:hint="eastAsia"/>
                <w:color w:val="auto"/>
              </w:rPr>
            </w:pPr>
          </w:p>
        </w:tc>
        <w:tc>
          <w:tcPr>
            <w:tcW w:w="6337" w:type="dxa"/>
            <w:shd w:val="clear" w:color="auto" w:fill="auto"/>
            <w:vAlign w:val="center"/>
          </w:tcPr>
          <w:p w14:paraId="6EA6285D">
            <w:pPr>
              <w:rPr>
                <w:rFonts w:hint="eastAsia"/>
                <w:color w:val="auto"/>
              </w:rPr>
            </w:pPr>
            <w:r>
              <w:rPr>
                <w:rFonts w:hint="eastAsia"/>
                <w:color w:val="auto"/>
              </w:rPr>
              <w:t>配电箱大华、DH-LPD-3-XKW</w:t>
            </w:r>
          </w:p>
        </w:tc>
        <w:tc>
          <w:tcPr>
            <w:tcW w:w="0" w:type="auto"/>
            <w:shd w:val="clear" w:color="auto" w:fill="auto"/>
            <w:vAlign w:val="center"/>
          </w:tcPr>
          <w:p w14:paraId="06C75C31">
            <w:pPr>
              <w:rPr>
                <w:rFonts w:hint="eastAsia"/>
                <w:color w:val="auto"/>
              </w:rPr>
            </w:pPr>
            <w:r>
              <w:rPr>
                <w:rFonts w:hint="eastAsia"/>
                <w:color w:val="auto"/>
              </w:rPr>
              <w:t>台</w:t>
            </w:r>
          </w:p>
        </w:tc>
        <w:tc>
          <w:tcPr>
            <w:tcW w:w="1137" w:type="dxa"/>
            <w:shd w:val="clear" w:color="auto" w:fill="auto"/>
            <w:vAlign w:val="center"/>
          </w:tcPr>
          <w:p w14:paraId="0253EC92">
            <w:pPr>
              <w:rPr>
                <w:rFonts w:hint="eastAsia"/>
                <w:color w:val="auto"/>
              </w:rPr>
            </w:pPr>
            <w:r>
              <w:rPr>
                <w:rFonts w:hint="eastAsia"/>
                <w:color w:val="auto"/>
              </w:rPr>
              <w:t>1</w:t>
            </w:r>
          </w:p>
        </w:tc>
      </w:tr>
      <w:tr w14:paraId="583E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947100C">
            <w:pPr>
              <w:rPr>
                <w:rFonts w:hint="eastAsia"/>
                <w:color w:val="auto"/>
              </w:rPr>
            </w:pPr>
            <w:r>
              <w:rPr>
                <w:rFonts w:hint="eastAsia"/>
                <w:color w:val="auto"/>
              </w:rPr>
              <w:t>6</w:t>
            </w:r>
          </w:p>
        </w:tc>
        <w:tc>
          <w:tcPr>
            <w:tcW w:w="0" w:type="auto"/>
            <w:vMerge w:val="continue"/>
            <w:vAlign w:val="center"/>
          </w:tcPr>
          <w:p w14:paraId="57BD8BE9">
            <w:pPr>
              <w:rPr>
                <w:rFonts w:hint="eastAsia"/>
                <w:color w:val="auto"/>
              </w:rPr>
            </w:pPr>
          </w:p>
        </w:tc>
        <w:tc>
          <w:tcPr>
            <w:tcW w:w="6337" w:type="dxa"/>
            <w:shd w:val="clear" w:color="auto" w:fill="auto"/>
            <w:vAlign w:val="center"/>
          </w:tcPr>
          <w:p w14:paraId="607AF4CA">
            <w:pPr>
              <w:rPr>
                <w:rFonts w:hint="eastAsia"/>
                <w:color w:val="auto"/>
              </w:rPr>
            </w:pPr>
            <w:r>
              <w:rPr>
                <w:rFonts w:hint="eastAsia"/>
                <w:color w:val="auto"/>
              </w:rPr>
              <w:t>备品备件国产、定制</w:t>
            </w:r>
          </w:p>
        </w:tc>
        <w:tc>
          <w:tcPr>
            <w:tcW w:w="0" w:type="auto"/>
            <w:shd w:val="clear" w:color="auto" w:fill="auto"/>
            <w:vAlign w:val="center"/>
          </w:tcPr>
          <w:p w14:paraId="77B08FB9">
            <w:pPr>
              <w:rPr>
                <w:rFonts w:hint="eastAsia"/>
                <w:color w:val="auto"/>
              </w:rPr>
            </w:pPr>
            <w:r>
              <w:rPr>
                <w:rFonts w:hint="eastAsia"/>
                <w:color w:val="auto"/>
              </w:rPr>
              <w:t>套</w:t>
            </w:r>
          </w:p>
        </w:tc>
        <w:tc>
          <w:tcPr>
            <w:tcW w:w="1137" w:type="dxa"/>
            <w:shd w:val="clear" w:color="auto" w:fill="auto"/>
            <w:vAlign w:val="center"/>
          </w:tcPr>
          <w:p w14:paraId="4AA9FD72">
            <w:pPr>
              <w:rPr>
                <w:rFonts w:hint="eastAsia"/>
                <w:color w:val="auto"/>
              </w:rPr>
            </w:pPr>
            <w:r>
              <w:rPr>
                <w:rFonts w:hint="eastAsia"/>
                <w:color w:val="auto"/>
              </w:rPr>
              <w:t>5</w:t>
            </w:r>
          </w:p>
        </w:tc>
      </w:tr>
      <w:tr w14:paraId="7CEF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777FCB0">
            <w:pPr>
              <w:rPr>
                <w:rFonts w:hint="eastAsia"/>
                <w:color w:val="auto"/>
              </w:rPr>
            </w:pPr>
            <w:r>
              <w:rPr>
                <w:rFonts w:hint="eastAsia"/>
                <w:color w:val="auto"/>
              </w:rPr>
              <w:t>7</w:t>
            </w:r>
          </w:p>
        </w:tc>
        <w:tc>
          <w:tcPr>
            <w:tcW w:w="0" w:type="auto"/>
            <w:vMerge w:val="continue"/>
            <w:vAlign w:val="center"/>
          </w:tcPr>
          <w:p w14:paraId="0685BA33">
            <w:pPr>
              <w:rPr>
                <w:rFonts w:hint="eastAsia"/>
                <w:color w:val="auto"/>
              </w:rPr>
            </w:pPr>
          </w:p>
        </w:tc>
        <w:tc>
          <w:tcPr>
            <w:tcW w:w="6337" w:type="dxa"/>
            <w:shd w:val="clear" w:color="auto" w:fill="auto"/>
            <w:vAlign w:val="center"/>
          </w:tcPr>
          <w:p w14:paraId="630AA2E7">
            <w:pPr>
              <w:rPr>
                <w:rFonts w:hint="eastAsia"/>
                <w:color w:val="auto"/>
              </w:rPr>
            </w:pPr>
            <w:r>
              <w:rPr>
                <w:rFonts w:hint="eastAsia"/>
                <w:color w:val="auto"/>
              </w:rPr>
              <w:t>全彩显示主屏线材附件</w:t>
            </w:r>
          </w:p>
        </w:tc>
        <w:tc>
          <w:tcPr>
            <w:tcW w:w="0" w:type="auto"/>
            <w:shd w:val="clear" w:color="auto" w:fill="auto"/>
            <w:vAlign w:val="center"/>
          </w:tcPr>
          <w:p w14:paraId="44110D82">
            <w:pPr>
              <w:rPr>
                <w:rFonts w:hint="eastAsia"/>
                <w:color w:val="auto"/>
              </w:rPr>
            </w:pPr>
            <w:r>
              <w:rPr>
                <w:rFonts w:hint="eastAsia"/>
                <w:color w:val="auto"/>
              </w:rPr>
              <w:t>套</w:t>
            </w:r>
          </w:p>
        </w:tc>
        <w:tc>
          <w:tcPr>
            <w:tcW w:w="1137" w:type="dxa"/>
            <w:shd w:val="clear" w:color="auto" w:fill="auto"/>
            <w:vAlign w:val="center"/>
          </w:tcPr>
          <w:p w14:paraId="174852ED">
            <w:pPr>
              <w:rPr>
                <w:rFonts w:hint="eastAsia"/>
                <w:color w:val="auto"/>
              </w:rPr>
            </w:pPr>
            <w:r>
              <w:rPr>
                <w:rFonts w:hint="eastAsia"/>
                <w:color w:val="auto"/>
              </w:rPr>
              <w:t>1</w:t>
            </w:r>
          </w:p>
        </w:tc>
      </w:tr>
      <w:tr w14:paraId="4D52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0AF85D6">
            <w:pPr>
              <w:rPr>
                <w:rFonts w:hint="eastAsia"/>
                <w:color w:val="auto"/>
              </w:rPr>
            </w:pPr>
            <w:r>
              <w:rPr>
                <w:rFonts w:hint="eastAsia"/>
                <w:color w:val="auto"/>
              </w:rPr>
              <w:t>1</w:t>
            </w:r>
          </w:p>
        </w:tc>
        <w:tc>
          <w:tcPr>
            <w:tcW w:w="0" w:type="auto"/>
            <w:vMerge w:val="restart"/>
            <w:shd w:val="clear" w:color="auto" w:fill="auto"/>
            <w:vAlign w:val="center"/>
          </w:tcPr>
          <w:p w14:paraId="153A0372">
            <w:pPr>
              <w:rPr>
                <w:rFonts w:hint="eastAsia"/>
                <w:color w:val="auto"/>
              </w:rPr>
            </w:pPr>
            <w:r>
              <w:rPr>
                <w:rFonts w:hint="eastAsia"/>
                <w:color w:val="auto"/>
              </w:rPr>
              <w:t>图像处理</w:t>
            </w:r>
          </w:p>
        </w:tc>
        <w:tc>
          <w:tcPr>
            <w:tcW w:w="6337" w:type="dxa"/>
            <w:shd w:val="clear" w:color="auto" w:fill="auto"/>
            <w:vAlign w:val="center"/>
          </w:tcPr>
          <w:p w14:paraId="3F139374">
            <w:pPr>
              <w:rPr>
                <w:rFonts w:hint="eastAsia"/>
                <w:color w:val="auto"/>
              </w:rPr>
            </w:pPr>
            <w:r>
              <w:rPr>
                <w:rFonts w:hint="eastAsia"/>
                <w:color w:val="auto"/>
              </w:rPr>
              <w:t>图像处理器小鸟、DB-DECS-DWK884-CT4000</w:t>
            </w:r>
          </w:p>
        </w:tc>
        <w:tc>
          <w:tcPr>
            <w:tcW w:w="0" w:type="auto"/>
            <w:shd w:val="clear" w:color="auto" w:fill="auto"/>
            <w:vAlign w:val="center"/>
          </w:tcPr>
          <w:p w14:paraId="38185399">
            <w:pPr>
              <w:rPr>
                <w:rFonts w:hint="eastAsia"/>
                <w:color w:val="auto"/>
              </w:rPr>
            </w:pPr>
            <w:r>
              <w:rPr>
                <w:rFonts w:hint="eastAsia"/>
                <w:color w:val="auto"/>
              </w:rPr>
              <w:t>台</w:t>
            </w:r>
          </w:p>
        </w:tc>
        <w:tc>
          <w:tcPr>
            <w:tcW w:w="1137" w:type="dxa"/>
            <w:shd w:val="clear" w:color="auto" w:fill="auto"/>
            <w:vAlign w:val="center"/>
          </w:tcPr>
          <w:p w14:paraId="419B60F1">
            <w:pPr>
              <w:rPr>
                <w:rFonts w:hint="eastAsia"/>
                <w:color w:val="auto"/>
              </w:rPr>
            </w:pPr>
            <w:r>
              <w:rPr>
                <w:rFonts w:hint="eastAsia"/>
                <w:color w:val="auto"/>
              </w:rPr>
              <w:t>1</w:t>
            </w:r>
          </w:p>
        </w:tc>
      </w:tr>
      <w:tr w14:paraId="0A4B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9EC0355">
            <w:pPr>
              <w:rPr>
                <w:rFonts w:hint="eastAsia"/>
                <w:color w:val="auto"/>
              </w:rPr>
            </w:pPr>
            <w:r>
              <w:rPr>
                <w:rFonts w:hint="eastAsia"/>
                <w:color w:val="auto"/>
              </w:rPr>
              <w:t>2</w:t>
            </w:r>
          </w:p>
        </w:tc>
        <w:tc>
          <w:tcPr>
            <w:tcW w:w="0" w:type="auto"/>
            <w:vMerge w:val="continue"/>
            <w:vAlign w:val="center"/>
          </w:tcPr>
          <w:p w14:paraId="7483571D">
            <w:pPr>
              <w:rPr>
                <w:rFonts w:hint="eastAsia"/>
                <w:color w:val="auto"/>
              </w:rPr>
            </w:pPr>
          </w:p>
        </w:tc>
        <w:tc>
          <w:tcPr>
            <w:tcW w:w="6337" w:type="dxa"/>
            <w:shd w:val="clear" w:color="auto" w:fill="auto"/>
            <w:vAlign w:val="center"/>
          </w:tcPr>
          <w:p w14:paraId="3ACEA91F">
            <w:pPr>
              <w:rPr>
                <w:rFonts w:hint="eastAsia"/>
                <w:color w:val="auto"/>
              </w:rPr>
            </w:pPr>
            <w:r>
              <w:rPr>
                <w:rFonts w:hint="eastAsia"/>
                <w:color w:val="auto"/>
              </w:rPr>
              <w:t>图形显示器电脑联想、ThinkStation P350+L32p-30显示器</w:t>
            </w:r>
          </w:p>
        </w:tc>
        <w:tc>
          <w:tcPr>
            <w:tcW w:w="0" w:type="auto"/>
            <w:shd w:val="clear" w:color="auto" w:fill="auto"/>
            <w:vAlign w:val="center"/>
          </w:tcPr>
          <w:p w14:paraId="1A3A742D">
            <w:pPr>
              <w:rPr>
                <w:rFonts w:hint="eastAsia"/>
                <w:color w:val="auto"/>
              </w:rPr>
            </w:pPr>
            <w:r>
              <w:rPr>
                <w:rFonts w:hint="eastAsia"/>
                <w:color w:val="auto"/>
              </w:rPr>
              <w:t>台</w:t>
            </w:r>
          </w:p>
        </w:tc>
        <w:tc>
          <w:tcPr>
            <w:tcW w:w="1137" w:type="dxa"/>
            <w:vAlign w:val="center"/>
          </w:tcPr>
          <w:p w14:paraId="5FF574C9">
            <w:pPr>
              <w:rPr>
                <w:rFonts w:hint="eastAsia"/>
                <w:color w:val="auto"/>
              </w:rPr>
            </w:pPr>
            <w:r>
              <w:rPr>
                <w:rFonts w:hint="eastAsia"/>
                <w:color w:val="auto"/>
              </w:rPr>
              <w:t>1</w:t>
            </w:r>
          </w:p>
        </w:tc>
      </w:tr>
      <w:tr w14:paraId="24ED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1BBC0EC">
            <w:pPr>
              <w:rPr>
                <w:rFonts w:hint="eastAsia"/>
                <w:color w:val="auto"/>
              </w:rPr>
            </w:pPr>
            <w:r>
              <w:rPr>
                <w:rFonts w:hint="eastAsia"/>
                <w:color w:val="auto"/>
              </w:rPr>
              <w:t>3</w:t>
            </w:r>
          </w:p>
        </w:tc>
        <w:tc>
          <w:tcPr>
            <w:tcW w:w="0" w:type="auto"/>
            <w:vMerge w:val="continue"/>
            <w:vAlign w:val="center"/>
          </w:tcPr>
          <w:p w14:paraId="69BFFCAA">
            <w:pPr>
              <w:rPr>
                <w:rFonts w:hint="eastAsia"/>
                <w:color w:val="auto"/>
              </w:rPr>
            </w:pPr>
          </w:p>
        </w:tc>
        <w:tc>
          <w:tcPr>
            <w:tcW w:w="6337" w:type="dxa"/>
            <w:shd w:val="clear" w:color="auto" w:fill="auto"/>
            <w:vAlign w:val="center"/>
          </w:tcPr>
          <w:p w14:paraId="644BC987">
            <w:pPr>
              <w:rPr>
                <w:rFonts w:hint="eastAsia"/>
                <w:color w:val="auto"/>
              </w:rPr>
            </w:pPr>
            <w:r>
              <w:rPr>
                <w:rFonts w:hint="eastAsia"/>
                <w:color w:val="auto"/>
              </w:rPr>
              <w:t>无线投屏分享器宝疆、R002</w:t>
            </w:r>
          </w:p>
        </w:tc>
        <w:tc>
          <w:tcPr>
            <w:tcW w:w="0" w:type="auto"/>
            <w:shd w:val="clear" w:color="auto" w:fill="auto"/>
            <w:vAlign w:val="center"/>
          </w:tcPr>
          <w:p w14:paraId="118904B5">
            <w:pPr>
              <w:rPr>
                <w:rFonts w:hint="eastAsia"/>
                <w:color w:val="auto"/>
              </w:rPr>
            </w:pPr>
            <w:r>
              <w:rPr>
                <w:rFonts w:hint="eastAsia"/>
                <w:color w:val="auto"/>
              </w:rPr>
              <w:t>台</w:t>
            </w:r>
          </w:p>
        </w:tc>
        <w:tc>
          <w:tcPr>
            <w:tcW w:w="1137" w:type="dxa"/>
            <w:vAlign w:val="center"/>
          </w:tcPr>
          <w:p w14:paraId="320A9FD2">
            <w:pPr>
              <w:rPr>
                <w:rFonts w:hint="eastAsia"/>
                <w:color w:val="auto"/>
              </w:rPr>
            </w:pPr>
            <w:r>
              <w:rPr>
                <w:rFonts w:hint="eastAsia"/>
                <w:color w:val="auto"/>
              </w:rPr>
              <w:t>1</w:t>
            </w:r>
          </w:p>
        </w:tc>
      </w:tr>
      <w:tr w14:paraId="6595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EF75215">
            <w:pPr>
              <w:rPr>
                <w:rFonts w:hint="eastAsia"/>
                <w:color w:val="auto"/>
              </w:rPr>
            </w:pPr>
            <w:r>
              <w:rPr>
                <w:rFonts w:hint="eastAsia"/>
                <w:color w:val="auto"/>
              </w:rPr>
              <w:t>1</w:t>
            </w:r>
          </w:p>
        </w:tc>
        <w:tc>
          <w:tcPr>
            <w:tcW w:w="0" w:type="auto"/>
            <w:vMerge w:val="restart"/>
            <w:shd w:val="clear" w:color="auto" w:fill="auto"/>
            <w:vAlign w:val="center"/>
          </w:tcPr>
          <w:p w14:paraId="48DAEA51">
            <w:pPr>
              <w:rPr>
                <w:rFonts w:hint="eastAsia"/>
                <w:color w:val="auto"/>
              </w:rPr>
            </w:pPr>
            <w:r>
              <w:rPr>
                <w:rFonts w:hint="eastAsia"/>
                <w:color w:val="auto"/>
              </w:rPr>
              <w:t>其它显示</w:t>
            </w:r>
          </w:p>
        </w:tc>
        <w:tc>
          <w:tcPr>
            <w:tcW w:w="6337" w:type="dxa"/>
            <w:shd w:val="clear" w:color="000000" w:fill="FFFFFF"/>
            <w:vAlign w:val="center"/>
          </w:tcPr>
          <w:p w14:paraId="08ECEE1D">
            <w:pPr>
              <w:rPr>
                <w:rFonts w:hint="eastAsia"/>
                <w:color w:val="auto"/>
              </w:rPr>
            </w:pPr>
            <w:r>
              <w:rPr>
                <w:rFonts w:hint="eastAsia"/>
                <w:color w:val="auto"/>
              </w:rPr>
              <w:t>室内显示主屏（会标屏）高科、F3.75</w:t>
            </w:r>
          </w:p>
        </w:tc>
        <w:tc>
          <w:tcPr>
            <w:tcW w:w="0" w:type="auto"/>
            <w:shd w:val="clear" w:color="auto" w:fill="auto"/>
            <w:vAlign w:val="center"/>
          </w:tcPr>
          <w:p w14:paraId="4013183A">
            <w:pPr>
              <w:rPr>
                <w:rFonts w:hint="eastAsia"/>
                <w:color w:val="auto"/>
              </w:rPr>
            </w:pPr>
            <w:r>
              <w:rPr>
                <w:rFonts w:hint="eastAsia"/>
                <w:color w:val="auto"/>
              </w:rPr>
              <w:t>㎡</w:t>
            </w:r>
          </w:p>
        </w:tc>
        <w:tc>
          <w:tcPr>
            <w:tcW w:w="1137" w:type="dxa"/>
            <w:shd w:val="clear" w:color="auto" w:fill="auto"/>
            <w:vAlign w:val="center"/>
          </w:tcPr>
          <w:p w14:paraId="7C411EBA">
            <w:pPr>
              <w:rPr>
                <w:rFonts w:hint="eastAsia"/>
                <w:color w:val="auto"/>
              </w:rPr>
            </w:pPr>
            <w:r>
              <w:rPr>
                <w:rFonts w:hint="eastAsia"/>
                <w:color w:val="auto"/>
              </w:rPr>
              <w:t>5.27</w:t>
            </w:r>
          </w:p>
        </w:tc>
      </w:tr>
      <w:tr w14:paraId="2146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shd w:val="clear" w:color="auto" w:fill="auto"/>
            <w:vAlign w:val="center"/>
          </w:tcPr>
          <w:p w14:paraId="50458052">
            <w:pPr>
              <w:rPr>
                <w:rFonts w:hint="eastAsia"/>
                <w:color w:val="auto"/>
              </w:rPr>
            </w:pPr>
            <w:r>
              <w:rPr>
                <w:rFonts w:hint="eastAsia"/>
                <w:color w:val="auto"/>
              </w:rPr>
              <w:t>2</w:t>
            </w:r>
          </w:p>
        </w:tc>
        <w:tc>
          <w:tcPr>
            <w:tcW w:w="0" w:type="auto"/>
            <w:vMerge w:val="continue"/>
            <w:vAlign w:val="center"/>
          </w:tcPr>
          <w:p w14:paraId="4B074882">
            <w:pPr>
              <w:rPr>
                <w:rFonts w:hint="eastAsia"/>
                <w:color w:val="auto"/>
              </w:rPr>
            </w:pPr>
          </w:p>
        </w:tc>
        <w:tc>
          <w:tcPr>
            <w:tcW w:w="6337" w:type="dxa"/>
            <w:shd w:val="clear" w:color="auto" w:fill="auto"/>
            <w:vAlign w:val="center"/>
          </w:tcPr>
          <w:p w14:paraId="3586B6EA">
            <w:pPr>
              <w:rPr>
                <w:rFonts w:hint="eastAsia"/>
                <w:color w:val="auto"/>
              </w:rPr>
            </w:pPr>
            <w:r>
              <w:rPr>
                <w:rFonts w:hint="eastAsia"/>
                <w:color w:val="auto"/>
              </w:rPr>
              <w:t>LED全彩屏发送卡</w:t>
            </w:r>
          </w:p>
          <w:p w14:paraId="6A40883A">
            <w:pPr>
              <w:rPr>
                <w:rFonts w:hint="eastAsia"/>
                <w:color w:val="auto"/>
              </w:rPr>
            </w:pPr>
            <w:r>
              <w:rPr>
                <w:rFonts w:hint="eastAsia"/>
                <w:color w:val="auto"/>
              </w:rPr>
              <w:t>国产、定制</w:t>
            </w:r>
          </w:p>
        </w:tc>
        <w:tc>
          <w:tcPr>
            <w:tcW w:w="0" w:type="auto"/>
            <w:shd w:val="clear" w:color="auto" w:fill="auto"/>
            <w:vAlign w:val="center"/>
          </w:tcPr>
          <w:p w14:paraId="6DA02305">
            <w:pPr>
              <w:rPr>
                <w:rFonts w:hint="eastAsia"/>
                <w:color w:val="auto"/>
              </w:rPr>
            </w:pPr>
            <w:r>
              <w:rPr>
                <w:rFonts w:hint="eastAsia"/>
                <w:color w:val="auto"/>
              </w:rPr>
              <w:t>套</w:t>
            </w:r>
          </w:p>
        </w:tc>
        <w:tc>
          <w:tcPr>
            <w:tcW w:w="1137" w:type="dxa"/>
            <w:shd w:val="clear" w:color="auto" w:fill="auto"/>
            <w:vAlign w:val="center"/>
          </w:tcPr>
          <w:p w14:paraId="798E81FF">
            <w:pPr>
              <w:rPr>
                <w:rFonts w:hint="eastAsia"/>
                <w:color w:val="auto"/>
              </w:rPr>
            </w:pPr>
            <w:r>
              <w:rPr>
                <w:rFonts w:hint="eastAsia"/>
                <w:color w:val="auto"/>
              </w:rPr>
              <w:t>1</w:t>
            </w:r>
          </w:p>
        </w:tc>
      </w:tr>
      <w:tr w14:paraId="7EBA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16378F23">
            <w:pPr>
              <w:rPr>
                <w:rFonts w:hint="eastAsia"/>
                <w:color w:val="auto"/>
              </w:rPr>
            </w:pPr>
          </w:p>
        </w:tc>
        <w:tc>
          <w:tcPr>
            <w:tcW w:w="0" w:type="auto"/>
            <w:vMerge w:val="continue"/>
            <w:vAlign w:val="center"/>
          </w:tcPr>
          <w:p w14:paraId="4979BD1D">
            <w:pPr>
              <w:rPr>
                <w:rFonts w:hint="eastAsia"/>
                <w:color w:val="auto"/>
              </w:rPr>
            </w:pPr>
          </w:p>
        </w:tc>
        <w:tc>
          <w:tcPr>
            <w:tcW w:w="6337" w:type="dxa"/>
            <w:shd w:val="clear" w:color="auto" w:fill="auto"/>
            <w:vAlign w:val="center"/>
          </w:tcPr>
          <w:p w14:paraId="62B065F5">
            <w:pPr>
              <w:rPr>
                <w:rFonts w:hint="eastAsia"/>
                <w:color w:val="auto"/>
              </w:rPr>
            </w:pPr>
            <w:r>
              <w:rPr>
                <w:rFonts w:hint="eastAsia"/>
                <w:color w:val="auto"/>
              </w:rPr>
              <w:t>LED屏支架</w:t>
            </w:r>
          </w:p>
        </w:tc>
        <w:tc>
          <w:tcPr>
            <w:tcW w:w="0" w:type="auto"/>
            <w:vAlign w:val="center"/>
          </w:tcPr>
          <w:p w14:paraId="40832ACE">
            <w:pPr>
              <w:rPr>
                <w:rFonts w:hint="eastAsia"/>
                <w:color w:val="auto"/>
              </w:rPr>
            </w:pPr>
            <w:r>
              <w:rPr>
                <w:rFonts w:hint="eastAsia"/>
                <w:color w:val="auto"/>
              </w:rPr>
              <w:t>㎡</w:t>
            </w:r>
          </w:p>
        </w:tc>
        <w:tc>
          <w:tcPr>
            <w:tcW w:w="1137" w:type="dxa"/>
            <w:vAlign w:val="center"/>
          </w:tcPr>
          <w:p w14:paraId="64834B42">
            <w:pPr>
              <w:rPr>
                <w:rFonts w:hint="eastAsia"/>
                <w:color w:val="auto"/>
              </w:rPr>
            </w:pPr>
            <w:r>
              <w:rPr>
                <w:rFonts w:hint="eastAsia"/>
                <w:color w:val="auto"/>
              </w:rPr>
              <w:t>5.27</w:t>
            </w:r>
          </w:p>
        </w:tc>
      </w:tr>
      <w:tr w14:paraId="250B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shd w:val="clear" w:color="auto" w:fill="auto"/>
            <w:vAlign w:val="center"/>
          </w:tcPr>
          <w:p w14:paraId="377BFC43">
            <w:pPr>
              <w:rPr>
                <w:rFonts w:hint="eastAsia"/>
                <w:color w:val="auto"/>
              </w:rPr>
            </w:pPr>
            <w:r>
              <w:rPr>
                <w:rFonts w:hint="eastAsia"/>
                <w:color w:val="auto"/>
              </w:rPr>
              <w:t>3</w:t>
            </w:r>
          </w:p>
        </w:tc>
        <w:tc>
          <w:tcPr>
            <w:tcW w:w="0" w:type="auto"/>
            <w:vMerge w:val="continue"/>
            <w:vAlign w:val="center"/>
          </w:tcPr>
          <w:p w14:paraId="0DAD9393">
            <w:pPr>
              <w:rPr>
                <w:rFonts w:hint="eastAsia"/>
                <w:color w:val="auto"/>
              </w:rPr>
            </w:pPr>
          </w:p>
        </w:tc>
        <w:tc>
          <w:tcPr>
            <w:tcW w:w="6337" w:type="dxa"/>
            <w:shd w:val="clear" w:color="auto" w:fill="auto"/>
            <w:vAlign w:val="center"/>
          </w:tcPr>
          <w:p w14:paraId="781AB457">
            <w:pPr>
              <w:rPr>
                <w:rFonts w:hint="eastAsia"/>
                <w:color w:val="auto"/>
              </w:rPr>
            </w:pPr>
            <w:r>
              <w:rPr>
                <w:rFonts w:hint="eastAsia"/>
                <w:color w:val="auto"/>
              </w:rPr>
              <w:t>线材</w:t>
            </w:r>
          </w:p>
        </w:tc>
        <w:tc>
          <w:tcPr>
            <w:tcW w:w="0" w:type="auto"/>
            <w:shd w:val="clear" w:color="auto" w:fill="auto"/>
            <w:vAlign w:val="center"/>
          </w:tcPr>
          <w:p w14:paraId="31A3CBF8">
            <w:pPr>
              <w:rPr>
                <w:rFonts w:hint="eastAsia"/>
                <w:color w:val="auto"/>
              </w:rPr>
            </w:pPr>
            <w:r>
              <w:rPr>
                <w:rFonts w:hint="eastAsia"/>
                <w:color w:val="auto"/>
              </w:rPr>
              <w:t>套</w:t>
            </w:r>
          </w:p>
        </w:tc>
        <w:tc>
          <w:tcPr>
            <w:tcW w:w="1137" w:type="dxa"/>
            <w:shd w:val="clear" w:color="auto" w:fill="auto"/>
            <w:vAlign w:val="center"/>
          </w:tcPr>
          <w:p w14:paraId="3E806F5A">
            <w:pPr>
              <w:rPr>
                <w:rFonts w:hint="eastAsia"/>
                <w:color w:val="auto"/>
              </w:rPr>
            </w:pPr>
            <w:r>
              <w:rPr>
                <w:rFonts w:hint="eastAsia"/>
                <w:color w:val="auto"/>
              </w:rPr>
              <w:t>1</w:t>
            </w:r>
          </w:p>
        </w:tc>
      </w:tr>
      <w:tr w14:paraId="60C2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1A1E622">
            <w:pPr>
              <w:rPr>
                <w:rFonts w:hint="eastAsia"/>
                <w:color w:val="auto"/>
              </w:rPr>
            </w:pPr>
          </w:p>
        </w:tc>
        <w:tc>
          <w:tcPr>
            <w:tcW w:w="0" w:type="auto"/>
            <w:vMerge w:val="continue"/>
            <w:vAlign w:val="center"/>
          </w:tcPr>
          <w:p w14:paraId="2FF99173">
            <w:pPr>
              <w:rPr>
                <w:rFonts w:hint="eastAsia"/>
                <w:color w:val="auto"/>
              </w:rPr>
            </w:pPr>
          </w:p>
        </w:tc>
        <w:tc>
          <w:tcPr>
            <w:tcW w:w="6337" w:type="dxa"/>
            <w:shd w:val="clear" w:color="auto" w:fill="auto"/>
            <w:vAlign w:val="center"/>
          </w:tcPr>
          <w:p w14:paraId="02D9DB43">
            <w:pPr>
              <w:rPr>
                <w:rFonts w:hint="eastAsia"/>
                <w:color w:val="auto"/>
              </w:rPr>
            </w:pPr>
            <w:r>
              <w:rPr>
                <w:rFonts w:hint="eastAsia"/>
                <w:color w:val="auto"/>
              </w:rPr>
              <w:t>控制软件</w:t>
            </w:r>
          </w:p>
        </w:tc>
        <w:tc>
          <w:tcPr>
            <w:tcW w:w="0" w:type="auto"/>
            <w:vAlign w:val="center"/>
          </w:tcPr>
          <w:p w14:paraId="618AB0C8">
            <w:pPr>
              <w:rPr>
                <w:rFonts w:hint="eastAsia"/>
                <w:color w:val="auto"/>
              </w:rPr>
            </w:pPr>
            <w:r>
              <w:rPr>
                <w:rFonts w:hint="eastAsia"/>
                <w:color w:val="auto"/>
              </w:rPr>
              <w:t>套</w:t>
            </w:r>
          </w:p>
        </w:tc>
        <w:tc>
          <w:tcPr>
            <w:tcW w:w="1137" w:type="dxa"/>
            <w:vAlign w:val="center"/>
          </w:tcPr>
          <w:p w14:paraId="6C3F82B5">
            <w:pPr>
              <w:rPr>
                <w:rFonts w:hint="eastAsia"/>
                <w:color w:val="auto"/>
              </w:rPr>
            </w:pPr>
            <w:r>
              <w:rPr>
                <w:rFonts w:hint="eastAsia"/>
                <w:color w:val="auto"/>
              </w:rPr>
              <w:t>1</w:t>
            </w:r>
          </w:p>
        </w:tc>
      </w:tr>
      <w:tr w14:paraId="440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C08E258">
            <w:pPr>
              <w:rPr>
                <w:rFonts w:hint="eastAsia"/>
                <w:color w:val="auto"/>
              </w:rPr>
            </w:pPr>
            <w:r>
              <w:rPr>
                <w:rFonts w:hint="eastAsia"/>
                <w:color w:val="auto"/>
              </w:rPr>
              <w:t>4</w:t>
            </w:r>
          </w:p>
        </w:tc>
        <w:tc>
          <w:tcPr>
            <w:tcW w:w="0" w:type="auto"/>
            <w:vMerge w:val="continue"/>
            <w:vAlign w:val="center"/>
          </w:tcPr>
          <w:p w14:paraId="53F35AA0">
            <w:pPr>
              <w:rPr>
                <w:rFonts w:hint="eastAsia"/>
                <w:color w:val="auto"/>
              </w:rPr>
            </w:pPr>
          </w:p>
        </w:tc>
        <w:tc>
          <w:tcPr>
            <w:tcW w:w="6337" w:type="dxa"/>
            <w:shd w:val="clear" w:color="auto" w:fill="auto"/>
            <w:vAlign w:val="center"/>
          </w:tcPr>
          <w:p w14:paraId="205E1692">
            <w:pPr>
              <w:rPr>
                <w:rFonts w:hint="eastAsia"/>
                <w:color w:val="auto"/>
              </w:rPr>
            </w:pPr>
            <w:r>
              <w:rPr>
                <w:rFonts w:hint="eastAsia"/>
                <w:color w:val="auto"/>
              </w:rPr>
              <w:t>提词器天影视通、TS-200P</w:t>
            </w:r>
          </w:p>
        </w:tc>
        <w:tc>
          <w:tcPr>
            <w:tcW w:w="0" w:type="auto"/>
            <w:vAlign w:val="center"/>
          </w:tcPr>
          <w:p w14:paraId="18794779">
            <w:pPr>
              <w:rPr>
                <w:rFonts w:hint="eastAsia"/>
                <w:color w:val="auto"/>
              </w:rPr>
            </w:pPr>
            <w:r>
              <w:rPr>
                <w:rFonts w:hint="eastAsia"/>
                <w:color w:val="auto"/>
              </w:rPr>
              <w:t>套</w:t>
            </w:r>
          </w:p>
        </w:tc>
        <w:tc>
          <w:tcPr>
            <w:tcW w:w="1137" w:type="dxa"/>
            <w:vAlign w:val="center"/>
          </w:tcPr>
          <w:p w14:paraId="73A32055">
            <w:pPr>
              <w:rPr>
                <w:rFonts w:hint="eastAsia"/>
                <w:color w:val="auto"/>
              </w:rPr>
            </w:pPr>
            <w:r>
              <w:rPr>
                <w:rFonts w:hint="eastAsia"/>
                <w:color w:val="auto"/>
              </w:rPr>
              <w:t>1</w:t>
            </w:r>
          </w:p>
        </w:tc>
      </w:tr>
      <w:tr w14:paraId="64E9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2D4BAE6">
            <w:pPr>
              <w:rPr>
                <w:rFonts w:hint="eastAsia"/>
                <w:color w:val="auto"/>
              </w:rPr>
            </w:pPr>
            <w:r>
              <w:rPr>
                <w:rFonts w:hint="eastAsia"/>
                <w:color w:val="auto"/>
              </w:rPr>
              <w:t>1</w:t>
            </w:r>
          </w:p>
        </w:tc>
        <w:tc>
          <w:tcPr>
            <w:tcW w:w="0" w:type="auto"/>
            <w:vMerge w:val="restart"/>
            <w:shd w:val="clear" w:color="auto" w:fill="auto"/>
            <w:vAlign w:val="center"/>
          </w:tcPr>
          <w:p w14:paraId="24300735">
            <w:pPr>
              <w:rPr>
                <w:rFonts w:hint="eastAsia"/>
                <w:color w:val="auto"/>
              </w:rPr>
            </w:pPr>
            <w:r>
              <w:rPr>
                <w:rFonts w:hint="eastAsia"/>
                <w:color w:val="auto"/>
              </w:rPr>
              <w:t>录播系统</w:t>
            </w:r>
          </w:p>
        </w:tc>
        <w:tc>
          <w:tcPr>
            <w:tcW w:w="6337" w:type="dxa"/>
            <w:shd w:val="clear" w:color="000000" w:fill="FFFFFF"/>
            <w:vAlign w:val="center"/>
          </w:tcPr>
          <w:p w14:paraId="66903BD8">
            <w:pPr>
              <w:rPr>
                <w:rFonts w:hint="eastAsia"/>
                <w:color w:val="auto"/>
              </w:rPr>
            </w:pPr>
            <w:r>
              <w:rPr>
                <w:rFonts w:hint="eastAsia"/>
                <w:color w:val="auto"/>
              </w:rPr>
              <w:t>录播主机ITC、TS-0650C</w:t>
            </w:r>
          </w:p>
        </w:tc>
        <w:tc>
          <w:tcPr>
            <w:tcW w:w="0" w:type="auto"/>
            <w:shd w:val="clear" w:color="auto" w:fill="auto"/>
            <w:vAlign w:val="center"/>
          </w:tcPr>
          <w:p w14:paraId="24A5E560">
            <w:pPr>
              <w:rPr>
                <w:rFonts w:hint="eastAsia"/>
                <w:color w:val="auto"/>
              </w:rPr>
            </w:pPr>
            <w:r>
              <w:rPr>
                <w:rFonts w:hint="eastAsia"/>
                <w:color w:val="auto"/>
              </w:rPr>
              <w:t>台</w:t>
            </w:r>
          </w:p>
        </w:tc>
        <w:tc>
          <w:tcPr>
            <w:tcW w:w="1137" w:type="dxa"/>
            <w:shd w:val="clear" w:color="auto" w:fill="auto"/>
            <w:vAlign w:val="center"/>
          </w:tcPr>
          <w:p w14:paraId="78EAFE6C">
            <w:pPr>
              <w:rPr>
                <w:rFonts w:hint="eastAsia"/>
                <w:color w:val="auto"/>
              </w:rPr>
            </w:pPr>
            <w:r>
              <w:rPr>
                <w:rFonts w:hint="eastAsia"/>
                <w:color w:val="auto"/>
              </w:rPr>
              <w:t>1</w:t>
            </w:r>
          </w:p>
        </w:tc>
      </w:tr>
      <w:tr w14:paraId="449E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8E76E80">
            <w:pPr>
              <w:rPr>
                <w:rFonts w:hint="eastAsia"/>
                <w:color w:val="auto"/>
              </w:rPr>
            </w:pPr>
            <w:r>
              <w:rPr>
                <w:rFonts w:hint="eastAsia"/>
                <w:color w:val="auto"/>
              </w:rPr>
              <w:t>2</w:t>
            </w:r>
          </w:p>
        </w:tc>
        <w:tc>
          <w:tcPr>
            <w:tcW w:w="0" w:type="auto"/>
            <w:vMerge w:val="continue"/>
            <w:vAlign w:val="center"/>
          </w:tcPr>
          <w:p w14:paraId="6A416FE8">
            <w:pPr>
              <w:rPr>
                <w:rFonts w:hint="eastAsia"/>
                <w:color w:val="auto"/>
              </w:rPr>
            </w:pPr>
          </w:p>
        </w:tc>
        <w:tc>
          <w:tcPr>
            <w:tcW w:w="6337" w:type="dxa"/>
            <w:shd w:val="clear" w:color="auto" w:fill="auto"/>
            <w:vAlign w:val="center"/>
          </w:tcPr>
          <w:p w14:paraId="522F7A4A">
            <w:pPr>
              <w:rPr>
                <w:rFonts w:hint="eastAsia"/>
                <w:color w:val="auto"/>
              </w:rPr>
            </w:pPr>
            <w:r>
              <w:rPr>
                <w:rFonts w:hint="eastAsia"/>
                <w:color w:val="auto"/>
              </w:rPr>
              <w:t>摄像机ITC、TV-6124HK</w:t>
            </w:r>
          </w:p>
        </w:tc>
        <w:tc>
          <w:tcPr>
            <w:tcW w:w="0" w:type="auto"/>
            <w:shd w:val="clear" w:color="auto" w:fill="auto"/>
            <w:vAlign w:val="center"/>
          </w:tcPr>
          <w:p w14:paraId="3457007E">
            <w:pPr>
              <w:rPr>
                <w:rFonts w:hint="eastAsia"/>
                <w:color w:val="auto"/>
              </w:rPr>
            </w:pPr>
            <w:r>
              <w:rPr>
                <w:rFonts w:hint="eastAsia"/>
                <w:color w:val="auto"/>
              </w:rPr>
              <w:t>台</w:t>
            </w:r>
          </w:p>
        </w:tc>
        <w:tc>
          <w:tcPr>
            <w:tcW w:w="1137" w:type="dxa"/>
            <w:shd w:val="clear" w:color="auto" w:fill="auto"/>
            <w:vAlign w:val="center"/>
          </w:tcPr>
          <w:p w14:paraId="659CADA4">
            <w:pPr>
              <w:rPr>
                <w:rFonts w:hint="eastAsia"/>
                <w:color w:val="auto"/>
              </w:rPr>
            </w:pPr>
            <w:r>
              <w:rPr>
                <w:rFonts w:hint="eastAsia"/>
                <w:color w:val="auto"/>
              </w:rPr>
              <w:t>2</w:t>
            </w:r>
          </w:p>
        </w:tc>
      </w:tr>
      <w:tr w14:paraId="3E33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6CFD681">
            <w:pPr>
              <w:rPr>
                <w:rFonts w:hint="eastAsia"/>
                <w:color w:val="auto"/>
              </w:rPr>
            </w:pPr>
            <w:r>
              <w:rPr>
                <w:rFonts w:hint="eastAsia"/>
                <w:color w:val="auto"/>
              </w:rPr>
              <w:t>3</w:t>
            </w:r>
          </w:p>
        </w:tc>
        <w:tc>
          <w:tcPr>
            <w:tcW w:w="0" w:type="auto"/>
            <w:vMerge w:val="continue"/>
            <w:vAlign w:val="center"/>
          </w:tcPr>
          <w:p w14:paraId="0BE894EB">
            <w:pPr>
              <w:rPr>
                <w:rFonts w:hint="eastAsia"/>
                <w:color w:val="auto"/>
              </w:rPr>
            </w:pPr>
          </w:p>
        </w:tc>
        <w:tc>
          <w:tcPr>
            <w:tcW w:w="6337" w:type="dxa"/>
            <w:shd w:val="clear" w:color="auto" w:fill="auto"/>
            <w:vAlign w:val="center"/>
          </w:tcPr>
          <w:p w14:paraId="70F5BD98">
            <w:pPr>
              <w:rPr>
                <w:rFonts w:hint="eastAsia"/>
                <w:color w:val="auto"/>
              </w:rPr>
            </w:pPr>
            <w:r>
              <w:rPr>
                <w:rFonts w:hint="eastAsia"/>
                <w:color w:val="auto"/>
              </w:rPr>
              <w:t>广播级摄像机索尼、PXW-Z280V</w:t>
            </w:r>
          </w:p>
        </w:tc>
        <w:tc>
          <w:tcPr>
            <w:tcW w:w="0" w:type="auto"/>
            <w:shd w:val="clear" w:color="auto" w:fill="auto"/>
            <w:vAlign w:val="center"/>
          </w:tcPr>
          <w:p w14:paraId="66C1F285">
            <w:pPr>
              <w:rPr>
                <w:rFonts w:hint="eastAsia"/>
                <w:color w:val="auto"/>
              </w:rPr>
            </w:pPr>
            <w:r>
              <w:rPr>
                <w:rFonts w:hint="eastAsia"/>
                <w:color w:val="auto"/>
              </w:rPr>
              <w:t>台</w:t>
            </w:r>
          </w:p>
        </w:tc>
        <w:tc>
          <w:tcPr>
            <w:tcW w:w="1137" w:type="dxa"/>
            <w:shd w:val="clear" w:color="auto" w:fill="auto"/>
            <w:vAlign w:val="center"/>
          </w:tcPr>
          <w:p w14:paraId="2A5802EB">
            <w:pPr>
              <w:rPr>
                <w:rFonts w:hint="eastAsia"/>
                <w:color w:val="auto"/>
              </w:rPr>
            </w:pPr>
            <w:r>
              <w:rPr>
                <w:rFonts w:hint="eastAsia"/>
                <w:color w:val="auto"/>
              </w:rPr>
              <w:t>1</w:t>
            </w:r>
          </w:p>
        </w:tc>
      </w:tr>
      <w:tr w14:paraId="5263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599290A">
            <w:pPr>
              <w:rPr>
                <w:rFonts w:hint="eastAsia"/>
                <w:color w:val="auto"/>
              </w:rPr>
            </w:pPr>
            <w:r>
              <w:rPr>
                <w:rFonts w:hint="eastAsia"/>
                <w:color w:val="auto"/>
              </w:rPr>
              <w:t>4</w:t>
            </w:r>
          </w:p>
        </w:tc>
        <w:tc>
          <w:tcPr>
            <w:tcW w:w="0" w:type="auto"/>
            <w:vMerge w:val="continue"/>
            <w:vAlign w:val="center"/>
          </w:tcPr>
          <w:p w14:paraId="3185D72D">
            <w:pPr>
              <w:rPr>
                <w:rFonts w:hint="eastAsia"/>
                <w:color w:val="auto"/>
              </w:rPr>
            </w:pPr>
          </w:p>
        </w:tc>
        <w:tc>
          <w:tcPr>
            <w:tcW w:w="6337" w:type="dxa"/>
            <w:shd w:val="clear" w:color="auto" w:fill="auto"/>
            <w:vAlign w:val="center"/>
          </w:tcPr>
          <w:p w14:paraId="431D7254">
            <w:pPr>
              <w:rPr>
                <w:rFonts w:hint="eastAsia"/>
                <w:color w:val="auto"/>
              </w:rPr>
            </w:pPr>
            <w:r>
              <w:rPr>
                <w:rFonts w:hint="eastAsia"/>
                <w:color w:val="auto"/>
              </w:rPr>
              <w:t>摄像机电池双电池套装索尼、BP-U30</w:t>
            </w:r>
          </w:p>
        </w:tc>
        <w:tc>
          <w:tcPr>
            <w:tcW w:w="0" w:type="auto"/>
            <w:shd w:val="clear" w:color="auto" w:fill="auto"/>
            <w:vAlign w:val="center"/>
          </w:tcPr>
          <w:p w14:paraId="07CAF2CE">
            <w:pPr>
              <w:rPr>
                <w:rFonts w:hint="eastAsia"/>
                <w:color w:val="auto"/>
              </w:rPr>
            </w:pPr>
            <w:r>
              <w:rPr>
                <w:rFonts w:hint="eastAsia"/>
                <w:color w:val="auto"/>
              </w:rPr>
              <w:t>套</w:t>
            </w:r>
          </w:p>
        </w:tc>
        <w:tc>
          <w:tcPr>
            <w:tcW w:w="1137" w:type="dxa"/>
            <w:shd w:val="clear" w:color="auto" w:fill="auto"/>
            <w:vAlign w:val="center"/>
          </w:tcPr>
          <w:p w14:paraId="170BD77F">
            <w:pPr>
              <w:rPr>
                <w:rFonts w:hint="eastAsia"/>
                <w:color w:val="auto"/>
              </w:rPr>
            </w:pPr>
            <w:r>
              <w:rPr>
                <w:rFonts w:hint="eastAsia"/>
                <w:color w:val="auto"/>
              </w:rPr>
              <w:t>1</w:t>
            </w:r>
          </w:p>
        </w:tc>
      </w:tr>
      <w:tr w14:paraId="09E9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209FAB1">
            <w:pPr>
              <w:rPr>
                <w:rFonts w:hint="eastAsia"/>
                <w:color w:val="auto"/>
              </w:rPr>
            </w:pPr>
            <w:r>
              <w:rPr>
                <w:rFonts w:hint="eastAsia"/>
                <w:color w:val="auto"/>
              </w:rPr>
              <w:t>5</w:t>
            </w:r>
          </w:p>
        </w:tc>
        <w:tc>
          <w:tcPr>
            <w:tcW w:w="0" w:type="auto"/>
            <w:vMerge w:val="continue"/>
            <w:vAlign w:val="center"/>
          </w:tcPr>
          <w:p w14:paraId="5CF59BE0">
            <w:pPr>
              <w:rPr>
                <w:rFonts w:hint="eastAsia"/>
                <w:color w:val="auto"/>
              </w:rPr>
            </w:pPr>
          </w:p>
        </w:tc>
        <w:tc>
          <w:tcPr>
            <w:tcW w:w="6337" w:type="dxa"/>
            <w:shd w:val="clear" w:color="auto" w:fill="auto"/>
            <w:vAlign w:val="center"/>
          </w:tcPr>
          <w:p w14:paraId="69F9EE3B">
            <w:pPr>
              <w:rPr>
                <w:rFonts w:hint="eastAsia"/>
                <w:color w:val="auto"/>
              </w:rPr>
            </w:pPr>
            <w:r>
              <w:rPr>
                <w:rFonts w:hint="eastAsia"/>
                <w:color w:val="auto"/>
              </w:rPr>
              <w:t>XQD存储卡索尼、SBP-120F</w:t>
            </w:r>
          </w:p>
        </w:tc>
        <w:tc>
          <w:tcPr>
            <w:tcW w:w="0" w:type="auto"/>
            <w:shd w:val="clear" w:color="auto" w:fill="auto"/>
            <w:vAlign w:val="center"/>
          </w:tcPr>
          <w:p w14:paraId="3A514A1A">
            <w:pPr>
              <w:rPr>
                <w:rFonts w:hint="eastAsia"/>
                <w:color w:val="auto"/>
              </w:rPr>
            </w:pPr>
            <w:r>
              <w:rPr>
                <w:rFonts w:hint="eastAsia"/>
                <w:color w:val="auto"/>
              </w:rPr>
              <w:t>个</w:t>
            </w:r>
          </w:p>
        </w:tc>
        <w:tc>
          <w:tcPr>
            <w:tcW w:w="1137" w:type="dxa"/>
            <w:shd w:val="clear" w:color="auto" w:fill="auto"/>
            <w:vAlign w:val="center"/>
          </w:tcPr>
          <w:p w14:paraId="48E9C5EE">
            <w:pPr>
              <w:rPr>
                <w:rFonts w:hint="eastAsia"/>
                <w:color w:val="auto"/>
              </w:rPr>
            </w:pPr>
            <w:r>
              <w:rPr>
                <w:rFonts w:hint="eastAsia"/>
                <w:color w:val="auto"/>
              </w:rPr>
              <w:t>1</w:t>
            </w:r>
          </w:p>
        </w:tc>
      </w:tr>
      <w:tr w14:paraId="7BBE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8189675">
            <w:pPr>
              <w:rPr>
                <w:rFonts w:hint="eastAsia"/>
                <w:color w:val="auto"/>
              </w:rPr>
            </w:pPr>
            <w:r>
              <w:rPr>
                <w:rFonts w:hint="eastAsia"/>
                <w:color w:val="auto"/>
              </w:rPr>
              <w:t>6</w:t>
            </w:r>
          </w:p>
        </w:tc>
        <w:tc>
          <w:tcPr>
            <w:tcW w:w="0" w:type="auto"/>
            <w:vMerge w:val="continue"/>
            <w:vAlign w:val="center"/>
          </w:tcPr>
          <w:p w14:paraId="49FFAA36">
            <w:pPr>
              <w:rPr>
                <w:rFonts w:hint="eastAsia"/>
                <w:color w:val="auto"/>
              </w:rPr>
            </w:pPr>
          </w:p>
        </w:tc>
        <w:tc>
          <w:tcPr>
            <w:tcW w:w="6337" w:type="dxa"/>
            <w:vMerge w:val="restart"/>
            <w:shd w:val="clear" w:color="auto" w:fill="auto"/>
            <w:vAlign w:val="center"/>
          </w:tcPr>
          <w:p w14:paraId="45FDA201">
            <w:pPr>
              <w:rPr>
                <w:rFonts w:hint="eastAsia"/>
                <w:color w:val="auto"/>
              </w:rPr>
            </w:pPr>
            <w:r>
              <w:rPr>
                <w:rFonts w:hint="eastAsia"/>
                <w:color w:val="auto"/>
              </w:rPr>
              <w:t>摄像机包</w:t>
            </w:r>
          </w:p>
        </w:tc>
        <w:tc>
          <w:tcPr>
            <w:tcW w:w="0" w:type="auto"/>
            <w:vMerge w:val="restart"/>
            <w:shd w:val="clear" w:color="auto" w:fill="auto"/>
            <w:vAlign w:val="center"/>
          </w:tcPr>
          <w:p w14:paraId="60E82334">
            <w:pPr>
              <w:rPr>
                <w:rFonts w:hint="eastAsia"/>
                <w:color w:val="auto"/>
              </w:rPr>
            </w:pPr>
            <w:r>
              <w:rPr>
                <w:rFonts w:hint="eastAsia"/>
                <w:color w:val="auto"/>
              </w:rPr>
              <w:t>个</w:t>
            </w:r>
          </w:p>
        </w:tc>
        <w:tc>
          <w:tcPr>
            <w:tcW w:w="1137" w:type="dxa"/>
            <w:vMerge w:val="restart"/>
            <w:shd w:val="clear" w:color="auto" w:fill="auto"/>
            <w:vAlign w:val="center"/>
          </w:tcPr>
          <w:p w14:paraId="5E8F039C">
            <w:pPr>
              <w:rPr>
                <w:rFonts w:hint="eastAsia"/>
                <w:color w:val="auto"/>
              </w:rPr>
            </w:pPr>
            <w:r>
              <w:rPr>
                <w:rFonts w:hint="eastAsia"/>
                <w:color w:val="auto"/>
              </w:rPr>
              <w:t>1</w:t>
            </w:r>
          </w:p>
        </w:tc>
      </w:tr>
      <w:tr w14:paraId="6BC3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63190F6">
            <w:pPr>
              <w:rPr>
                <w:rFonts w:hint="eastAsia"/>
                <w:color w:val="auto"/>
              </w:rPr>
            </w:pPr>
            <w:r>
              <w:rPr>
                <w:rFonts w:hint="eastAsia"/>
                <w:color w:val="auto"/>
              </w:rPr>
              <w:t>7</w:t>
            </w:r>
          </w:p>
        </w:tc>
        <w:tc>
          <w:tcPr>
            <w:tcW w:w="0" w:type="auto"/>
            <w:vMerge w:val="continue"/>
            <w:vAlign w:val="center"/>
          </w:tcPr>
          <w:p w14:paraId="0B4B785F">
            <w:pPr>
              <w:rPr>
                <w:rFonts w:hint="eastAsia"/>
                <w:color w:val="auto"/>
              </w:rPr>
            </w:pPr>
          </w:p>
        </w:tc>
        <w:tc>
          <w:tcPr>
            <w:tcW w:w="6337" w:type="dxa"/>
            <w:vMerge w:val="continue"/>
            <w:shd w:val="clear" w:color="auto" w:fill="auto"/>
            <w:vAlign w:val="center"/>
          </w:tcPr>
          <w:p w14:paraId="5FAC3125">
            <w:pPr>
              <w:rPr>
                <w:rFonts w:hint="eastAsia"/>
                <w:color w:val="auto"/>
              </w:rPr>
            </w:pPr>
          </w:p>
        </w:tc>
        <w:tc>
          <w:tcPr>
            <w:tcW w:w="0" w:type="auto"/>
            <w:vMerge w:val="continue"/>
            <w:shd w:val="clear" w:color="auto" w:fill="auto"/>
            <w:vAlign w:val="center"/>
          </w:tcPr>
          <w:p w14:paraId="56893E07">
            <w:pPr>
              <w:rPr>
                <w:rFonts w:hint="eastAsia"/>
                <w:color w:val="auto"/>
              </w:rPr>
            </w:pPr>
          </w:p>
        </w:tc>
        <w:tc>
          <w:tcPr>
            <w:tcW w:w="1137" w:type="dxa"/>
            <w:vMerge w:val="continue"/>
            <w:shd w:val="clear" w:color="auto" w:fill="auto"/>
            <w:vAlign w:val="center"/>
          </w:tcPr>
          <w:p w14:paraId="390A7FAB">
            <w:pPr>
              <w:rPr>
                <w:rFonts w:hint="eastAsia"/>
                <w:color w:val="auto"/>
              </w:rPr>
            </w:pPr>
          </w:p>
        </w:tc>
      </w:tr>
      <w:tr w14:paraId="6DE4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bottom w:val="single" w:color="auto" w:sz="4" w:space="0"/>
            </w:tcBorders>
            <w:shd w:val="clear" w:color="auto" w:fill="auto"/>
            <w:vAlign w:val="center"/>
          </w:tcPr>
          <w:p w14:paraId="4C9E702D">
            <w:pPr>
              <w:rPr>
                <w:rFonts w:hint="eastAsia"/>
                <w:color w:val="auto"/>
              </w:rPr>
            </w:pPr>
            <w:r>
              <w:rPr>
                <w:rFonts w:hint="eastAsia"/>
                <w:color w:val="auto"/>
              </w:rPr>
              <w:t>8</w:t>
            </w:r>
          </w:p>
        </w:tc>
        <w:tc>
          <w:tcPr>
            <w:tcW w:w="0" w:type="auto"/>
            <w:vMerge w:val="continue"/>
            <w:vAlign w:val="center"/>
          </w:tcPr>
          <w:p w14:paraId="11D1BCCF">
            <w:pPr>
              <w:rPr>
                <w:rFonts w:hint="eastAsia"/>
                <w:color w:val="auto"/>
              </w:rPr>
            </w:pPr>
          </w:p>
        </w:tc>
        <w:tc>
          <w:tcPr>
            <w:tcW w:w="6337" w:type="dxa"/>
            <w:vMerge w:val="restart"/>
            <w:tcBorders>
              <w:bottom w:val="single" w:color="auto" w:sz="4" w:space="0"/>
            </w:tcBorders>
            <w:shd w:val="clear" w:color="auto" w:fill="auto"/>
            <w:vAlign w:val="center"/>
          </w:tcPr>
          <w:p w14:paraId="6620CFFF">
            <w:pPr>
              <w:rPr>
                <w:rFonts w:hint="eastAsia"/>
                <w:color w:val="auto"/>
              </w:rPr>
            </w:pPr>
            <w:r>
              <w:rPr>
                <w:rFonts w:hint="eastAsia"/>
                <w:color w:val="auto"/>
              </w:rPr>
              <w:t>摄像机遥控器索尼、</w:t>
            </w:r>
          </w:p>
          <w:p w14:paraId="70A34247">
            <w:pPr>
              <w:rPr>
                <w:rFonts w:hint="eastAsia"/>
                <w:color w:val="auto"/>
              </w:rPr>
            </w:pPr>
            <w:r>
              <w:rPr>
                <w:rFonts w:hint="eastAsia"/>
                <w:color w:val="auto"/>
              </w:rPr>
              <w:t>RM-30BP</w:t>
            </w:r>
          </w:p>
        </w:tc>
        <w:tc>
          <w:tcPr>
            <w:tcW w:w="0" w:type="auto"/>
            <w:vMerge w:val="restart"/>
            <w:tcBorders>
              <w:bottom w:val="single" w:color="auto" w:sz="4" w:space="0"/>
            </w:tcBorders>
            <w:shd w:val="clear" w:color="auto" w:fill="auto"/>
            <w:vAlign w:val="center"/>
          </w:tcPr>
          <w:p w14:paraId="4B977843">
            <w:pPr>
              <w:rPr>
                <w:rFonts w:hint="eastAsia"/>
                <w:color w:val="auto"/>
              </w:rPr>
            </w:pPr>
            <w:r>
              <w:rPr>
                <w:rFonts w:hint="eastAsia"/>
                <w:color w:val="auto"/>
              </w:rPr>
              <w:t>台</w:t>
            </w:r>
          </w:p>
        </w:tc>
        <w:tc>
          <w:tcPr>
            <w:tcW w:w="1137" w:type="dxa"/>
            <w:vMerge w:val="restart"/>
            <w:tcBorders>
              <w:bottom w:val="single" w:color="auto" w:sz="4" w:space="0"/>
            </w:tcBorders>
            <w:shd w:val="clear" w:color="auto" w:fill="auto"/>
            <w:vAlign w:val="center"/>
          </w:tcPr>
          <w:p w14:paraId="0727BB04">
            <w:pPr>
              <w:rPr>
                <w:rFonts w:hint="eastAsia"/>
                <w:color w:val="auto"/>
              </w:rPr>
            </w:pPr>
            <w:r>
              <w:rPr>
                <w:rFonts w:hint="eastAsia"/>
                <w:color w:val="auto"/>
              </w:rPr>
              <w:t>1</w:t>
            </w:r>
          </w:p>
        </w:tc>
      </w:tr>
      <w:tr w14:paraId="3733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820FE79">
            <w:pPr>
              <w:rPr>
                <w:rFonts w:hint="eastAsia"/>
                <w:color w:val="auto"/>
              </w:rPr>
            </w:pPr>
            <w:r>
              <w:rPr>
                <w:rFonts w:hint="eastAsia"/>
                <w:color w:val="auto"/>
              </w:rPr>
              <w:t>9</w:t>
            </w:r>
          </w:p>
        </w:tc>
        <w:tc>
          <w:tcPr>
            <w:tcW w:w="0" w:type="auto"/>
            <w:vMerge w:val="continue"/>
            <w:vAlign w:val="center"/>
          </w:tcPr>
          <w:p w14:paraId="4436F8D5">
            <w:pPr>
              <w:rPr>
                <w:rFonts w:hint="eastAsia"/>
                <w:color w:val="auto"/>
              </w:rPr>
            </w:pPr>
          </w:p>
        </w:tc>
        <w:tc>
          <w:tcPr>
            <w:tcW w:w="6337" w:type="dxa"/>
            <w:vMerge w:val="continue"/>
            <w:shd w:val="clear" w:color="auto" w:fill="auto"/>
            <w:vAlign w:val="center"/>
          </w:tcPr>
          <w:p w14:paraId="29A4B251">
            <w:pPr>
              <w:rPr>
                <w:rFonts w:hint="eastAsia"/>
                <w:color w:val="auto"/>
              </w:rPr>
            </w:pPr>
          </w:p>
        </w:tc>
        <w:tc>
          <w:tcPr>
            <w:tcW w:w="0" w:type="auto"/>
            <w:vMerge w:val="continue"/>
            <w:shd w:val="clear" w:color="auto" w:fill="auto"/>
            <w:vAlign w:val="center"/>
          </w:tcPr>
          <w:p w14:paraId="1024C1BF">
            <w:pPr>
              <w:rPr>
                <w:rFonts w:hint="eastAsia"/>
                <w:color w:val="auto"/>
              </w:rPr>
            </w:pPr>
          </w:p>
        </w:tc>
        <w:tc>
          <w:tcPr>
            <w:tcW w:w="1137" w:type="dxa"/>
            <w:vMerge w:val="continue"/>
            <w:shd w:val="clear" w:color="auto" w:fill="auto"/>
            <w:vAlign w:val="center"/>
          </w:tcPr>
          <w:p w14:paraId="2105E7C4">
            <w:pPr>
              <w:rPr>
                <w:rFonts w:hint="eastAsia"/>
                <w:color w:val="auto"/>
              </w:rPr>
            </w:pPr>
          </w:p>
        </w:tc>
      </w:tr>
      <w:tr w14:paraId="4B52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CBBDAFD">
            <w:pPr>
              <w:rPr>
                <w:rFonts w:hint="eastAsia"/>
                <w:color w:val="auto"/>
              </w:rPr>
            </w:pPr>
            <w:r>
              <w:rPr>
                <w:rFonts w:hint="eastAsia"/>
                <w:color w:val="auto"/>
              </w:rPr>
              <w:t>10</w:t>
            </w:r>
          </w:p>
        </w:tc>
        <w:tc>
          <w:tcPr>
            <w:tcW w:w="0" w:type="auto"/>
            <w:vMerge w:val="continue"/>
            <w:vAlign w:val="center"/>
          </w:tcPr>
          <w:p w14:paraId="5825030D">
            <w:pPr>
              <w:rPr>
                <w:rFonts w:hint="eastAsia"/>
                <w:color w:val="auto"/>
              </w:rPr>
            </w:pPr>
          </w:p>
        </w:tc>
        <w:tc>
          <w:tcPr>
            <w:tcW w:w="6337" w:type="dxa"/>
            <w:shd w:val="clear" w:color="auto" w:fill="auto"/>
            <w:vAlign w:val="center"/>
          </w:tcPr>
          <w:p w14:paraId="6B3E7B79">
            <w:pPr>
              <w:rPr>
                <w:rFonts w:hint="eastAsia"/>
                <w:color w:val="auto"/>
              </w:rPr>
            </w:pPr>
            <w:r>
              <w:rPr>
                <w:rFonts w:hint="eastAsia"/>
                <w:color w:val="auto"/>
              </w:rPr>
              <w:t>摄像机三脚架（含脚轮）</w:t>
            </w:r>
          </w:p>
        </w:tc>
        <w:tc>
          <w:tcPr>
            <w:tcW w:w="0" w:type="auto"/>
            <w:shd w:val="clear" w:color="auto" w:fill="auto"/>
            <w:vAlign w:val="center"/>
          </w:tcPr>
          <w:p w14:paraId="41A23882">
            <w:pPr>
              <w:rPr>
                <w:rFonts w:hint="eastAsia"/>
                <w:color w:val="auto"/>
              </w:rPr>
            </w:pPr>
            <w:r>
              <w:rPr>
                <w:rFonts w:hint="eastAsia"/>
                <w:color w:val="auto"/>
              </w:rPr>
              <w:t>套</w:t>
            </w:r>
          </w:p>
        </w:tc>
        <w:tc>
          <w:tcPr>
            <w:tcW w:w="1137" w:type="dxa"/>
            <w:shd w:val="clear" w:color="auto" w:fill="auto"/>
            <w:vAlign w:val="center"/>
          </w:tcPr>
          <w:p w14:paraId="11E5F3A7">
            <w:pPr>
              <w:rPr>
                <w:rFonts w:hint="eastAsia"/>
                <w:color w:val="auto"/>
              </w:rPr>
            </w:pPr>
            <w:r>
              <w:rPr>
                <w:rFonts w:hint="eastAsia"/>
                <w:color w:val="auto"/>
              </w:rPr>
              <w:t>1</w:t>
            </w:r>
          </w:p>
        </w:tc>
      </w:tr>
      <w:tr w14:paraId="080F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990468C">
            <w:pPr>
              <w:rPr>
                <w:rFonts w:hint="eastAsia"/>
                <w:color w:val="auto"/>
              </w:rPr>
            </w:pPr>
            <w:r>
              <w:rPr>
                <w:rFonts w:hint="eastAsia"/>
                <w:color w:val="auto"/>
              </w:rPr>
              <w:t>1</w:t>
            </w:r>
          </w:p>
        </w:tc>
        <w:tc>
          <w:tcPr>
            <w:tcW w:w="0" w:type="auto"/>
            <w:vMerge w:val="restart"/>
            <w:shd w:val="clear" w:color="auto" w:fill="auto"/>
            <w:vAlign w:val="center"/>
          </w:tcPr>
          <w:p w14:paraId="14BC441E">
            <w:pPr>
              <w:rPr>
                <w:rFonts w:hint="eastAsia"/>
                <w:color w:val="auto"/>
              </w:rPr>
            </w:pPr>
            <w:r>
              <w:rPr>
                <w:rFonts w:hint="eastAsia"/>
                <w:color w:val="auto"/>
              </w:rPr>
              <w:t>数字控制处理平台</w:t>
            </w:r>
          </w:p>
        </w:tc>
        <w:tc>
          <w:tcPr>
            <w:tcW w:w="6337" w:type="dxa"/>
            <w:shd w:val="clear" w:color="auto" w:fill="auto"/>
            <w:vAlign w:val="center"/>
          </w:tcPr>
          <w:p w14:paraId="39CE8A71">
            <w:pPr>
              <w:rPr>
                <w:rFonts w:hint="eastAsia"/>
                <w:color w:val="auto"/>
              </w:rPr>
            </w:pPr>
            <w:r>
              <w:rPr>
                <w:rFonts w:hint="eastAsia"/>
                <w:color w:val="auto"/>
              </w:rPr>
              <w:t>数字控制中心主机华为、S5731-S32ST4X-A</w:t>
            </w:r>
          </w:p>
        </w:tc>
        <w:tc>
          <w:tcPr>
            <w:tcW w:w="0" w:type="auto"/>
            <w:shd w:val="clear" w:color="auto" w:fill="auto"/>
            <w:vAlign w:val="center"/>
          </w:tcPr>
          <w:p w14:paraId="77FB02CA">
            <w:pPr>
              <w:rPr>
                <w:rFonts w:hint="eastAsia"/>
                <w:color w:val="auto"/>
              </w:rPr>
            </w:pPr>
            <w:r>
              <w:rPr>
                <w:rFonts w:hint="eastAsia"/>
                <w:color w:val="auto"/>
              </w:rPr>
              <w:t>台</w:t>
            </w:r>
          </w:p>
        </w:tc>
        <w:tc>
          <w:tcPr>
            <w:tcW w:w="1137" w:type="dxa"/>
            <w:shd w:val="clear" w:color="auto" w:fill="auto"/>
            <w:vAlign w:val="center"/>
          </w:tcPr>
          <w:p w14:paraId="7B1B680A">
            <w:pPr>
              <w:rPr>
                <w:rFonts w:hint="eastAsia"/>
                <w:color w:val="auto"/>
              </w:rPr>
            </w:pPr>
            <w:r>
              <w:rPr>
                <w:rFonts w:hint="eastAsia"/>
                <w:color w:val="auto"/>
              </w:rPr>
              <w:t>1</w:t>
            </w:r>
          </w:p>
        </w:tc>
      </w:tr>
      <w:tr w14:paraId="6381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B282C3F">
            <w:pPr>
              <w:rPr>
                <w:rFonts w:hint="eastAsia"/>
                <w:color w:val="auto"/>
              </w:rPr>
            </w:pPr>
            <w:r>
              <w:rPr>
                <w:rFonts w:hint="eastAsia"/>
                <w:color w:val="auto"/>
              </w:rPr>
              <w:t>2</w:t>
            </w:r>
          </w:p>
        </w:tc>
        <w:tc>
          <w:tcPr>
            <w:tcW w:w="0" w:type="auto"/>
            <w:vMerge w:val="continue"/>
            <w:vAlign w:val="center"/>
          </w:tcPr>
          <w:p w14:paraId="5B607130">
            <w:pPr>
              <w:rPr>
                <w:rFonts w:hint="eastAsia"/>
                <w:color w:val="auto"/>
              </w:rPr>
            </w:pPr>
          </w:p>
        </w:tc>
        <w:tc>
          <w:tcPr>
            <w:tcW w:w="6337" w:type="dxa"/>
            <w:shd w:val="clear" w:color="auto" w:fill="auto"/>
            <w:vAlign w:val="center"/>
          </w:tcPr>
          <w:p w14:paraId="21FAF1CC">
            <w:pPr>
              <w:rPr>
                <w:rFonts w:hint="eastAsia"/>
                <w:color w:val="auto"/>
              </w:rPr>
            </w:pPr>
            <w:r>
              <w:rPr>
                <w:rFonts w:hint="eastAsia"/>
                <w:color w:val="auto"/>
              </w:rPr>
              <w:t>单通道双绞线发送模块</w:t>
            </w:r>
          </w:p>
          <w:p w14:paraId="4BF5797F">
            <w:pPr>
              <w:rPr>
                <w:rFonts w:hint="eastAsia"/>
                <w:color w:val="auto"/>
              </w:rPr>
            </w:pPr>
            <w:r>
              <w:rPr>
                <w:rFonts w:hint="eastAsia"/>
                <w:color w:val="auto"/>
              </w:rPr>
              <w:t>小鸟、DB-UniStream-DWK884-4K60HDMI-MATX</w:t>
            </w:r>
          </w:p>
        </w:tc>
        <w:tc>
          <w:tcPr>
            <w:tcW w:w="0" w:type="auto"/>
            <w:shd w:val="clear" w:color="auto" w:fill="auto"/>
            <w:vAlign w:val="center"/>
          </w:tcPr>
          <w:p w14:paraId="3458F1AB">
            <w:pPr>
              <w:rPr>
                <w:rFonts w:hint="eastAsia"/>
                <w:color w:val="auto"/>
              </w:rPr>
            </w:pPr>
            <w:r>
              <w:rPr>
                <w:rFonts w:hint="eastAsia"/>
                <w:color w:val="auto"/>
              </w:rPr>
              <w:t>台</w:t>
            </w:r>
          </w:p>
        </w:tc>
        <w:tc>
          <w:tcPr>
            <w:tcW w:w="1137" w:type="dxa"/>
            <w:vAlign w:val="center"/>
          </w:tcPr>
          <w:p w14:paraId="31B4DA01">
            <w:pPr>
              <w:rPr>
                <w:rFonts w:hint="eastAsia"/>
                <w:color w:val="auto"/>
              </w:rPr>
            </w:pPr>
            <w:r>
              <w:rPr>
                <w:rFonts w:hint="eastAsia"/>
                <w:color w:val="auto"/>
              </w:rPr>
              <w:t>1</w:t>
            </w:r>
          </w:p>
        </w:tc>
      </w:tr>
      <w:tr w14:paraId="6D53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574E19C">
            <w:pPr>
              <w:rPr>
                <w:rFonts w:hint="eastAsia"/>
                <w:color w:val="auto"/>
              </w:rPr>
            </w:pPr>
            <w:r>
              <w:rPr>
                <w:rFonts w:hint="eastAsia"/>
                <w:color w:val="auto"/>
              </w:rPr>
              <w:t>3</w:t>
            </w:r>
          </w:p>
        </w:tc>
        <w:tc>
          <w:tcPr>
            <w:tcW w:w="0" w:type="auto"/>
            <w:vMerge w:val="continue"/>
            <w:vAlign w:val="center"/>
          </w:tcPr>
          <w:p w14:paraId="060C6E6A">
            <w:pPr>
              <w:rPr>
                <w:rFonts w:hint="eastAsia"/>
                <w:color w:val="auto"/>
              </w:rPr>
            </w:pPr>
          </w:p>
        </w:tc>
        <w:tc>
          <w:tcPr>
            <w:tcW w:w="6337" w:type="dxa"/>
            <w:shd w:val="clear" w:color="auto" w:fill="auto"/>
            <w:vAlign w:val="center"/>
          </w:tcPr>
          <w:p w14:paraId="2B34FA14">
            <w:pPr>
              <w:rPr>
                <w:rFonts w:hint="eastAsia"/>
                <w:color w:val="auto"/>
              </w:rPr>
            </w:pPr>
            <w:r>
              <w:rPr>
                <w:rFonts w:hint="eastAsia"/>
                <w:color w:val="auto"/>
              </w:rPr>
              <w:t>单通道双绞线接收模块</w:t>
            </w:r>
          </w:p>
          <w:p w14:paraId="2D04873E">
            <w:pPr>
              <w:rPr>
                <w:rFonts w:hint="eastAsia"/>
                <w:color w:val="auto"/>
              </w:rPr>
            </w:pPr>
            <w:r>
              <w:rPr>
                <w:rFonts w:hint="eastAsia"/>
                <w:color w:val="auto"/>
              </w:rPr>
              <w:t>小鸟、DB-UniStream-DWK884-HDMI-VWRX</w:t>
            </w:r>
          </w:p>
        </w:tc>
        <w:tc>
          <w:tcPr>
            <w:tcW w:w="0" w:type="auto"/>
            <w:shd w:val="clear" w:color="auto" w:fill="auto"/>
            <w:vAlign w:val="center"/>
          </w:tcPr>
          <w:p w14:paraId="210D12D5">
            <w:pPr>
              <w:rPr>
                <w:rFonts w:hint="eastAsia"/>
                <w:color w:val="auto"/>
              </w:rPr>
            </w:pPr>
            <w:r>
              <w:rPr>
                <w:rFonts w:hint="eastAsia"/>
                <w:color w:val="auto"/>
              </w:rPr>
              <w:t>台</w:t>
            </w:r>
          </w:p>
        </w:tc>
        <w:tc>
          <w:tcPr>
            <w:tcW w:w="1137" w:type="dxa"/>
            <w:vAlign w:val="center"/>
          </w:tcPr>
          <w:p w14:paraId="10540606">
            <w:pPr>
              <w:rPr>
                <w:rFonts w:hint="eastAsia"/>
                <w:color w:val="auto"/>
              </w:rPr>
            </w:pPr>
            <w:r>
              <w:rPr>
                <w:rFonts w:hint="eastAsia"/>
                <w:color w:val="auto"/>
              </w:rPr>
              <w:t>1</w:t>
            </w:r>
          </w:p>
        </w:tc>
      </w:tr>
      <w:tr w14:paraId="46BF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11DD286">
            <w:pPr>
              <w:rPr>
                <w:rFonts w:hint="eastAsia"/>
                <w:color w:val="auto"/>
              </w:rPr>
            </w:pPr>
            <w:r>
              <w:rPr>
                <w:rFonts w:hint="eastAsia"/>
                <w:color w:val="auto"/>
              </w:rPr>
              <w:t>4</w:t>
            </w:r>
          </w:p>
        </w:tc>
        <w:tc>
          <w:tcPr>
            <w:tcW w:w="0" w:type="auto"/>
            <w:vMerge w:val="continue"/>
            <w:vAlign w:val="center"/>
          </w:tcPr>
          <w:p w14:paraId="56FE2D4F">
            <w:pPr>
              <w:rPr>
                <w:rFonts w:hint="eastAsia"/>
                <w:color w:val="auto"/>
              </w:rPr>
            </w:pPr>
          </w:p>
        </w:tc>
        <w:tc>
          <w:tcPr>
            <w:tcW w:w="6337" w:type="dxa"/>
            <w:shd w:val="clear" w:color="auto" w:fill="auto"/>
            <w:vAlign w:val="center"/>
          </w:tcPr>
          <w:p w14:paraId="6538A257">
            <w:pPr>
              <w:rPr>
                <w:rFonts w:hint="eastAsia"/>
                <w:color w:val="auto"/>
              </w:rPr>
            </w:pPr>
            <w:r>
              <w:rPr>
                <w:rFonts w:hint="eastAsia"/>
                <w:color w:val="auto"/>
              </w:rPr>
              <w:t>12路电源模块小鸟、定制</w:t>
            </w:r>
          </w:p>
        </w:tc>
        <w:tc>
          <w:tcPr>
            <w:tcW w:w="0" w:type="auto"/>
            <w:shd w:val="clear" w:color="auto" w:fill="auto"/>
            <w:vAlign w:val="center"/>
          </w:tcPr>
          <w:p w14:paraId="76A789D6">
            <w:pPr>
              <w:rPr>
                <w:rFonts w:hint="eastAsia"/>
                <w:color w:val="auto"/>
              </w:rPr>
            </w:pPr>
            <w:r>
              <w:rPr>
                <w:rFonts w:hint="eastAsia"/>
                <w:color w:val="auto"/>
              </w:rPr>
              <w:t>台</w:t>
            </w:r>
          </w:p>
        </w:tc>
        <w:tc>
          <w:tcPr>
            <w:tcW w:w="1137" w:type="dxa"/>
            <w:vAlign w:val="center"/>
          </w:tcPr>
          <w:p w14:paraId="516FD25A">
            <w:pPr>
              <w:rPr>
                <w:rFonts w:hint="eastAsia"/>
                <w:color w:val="auto"/>
              </w:rPr>
            </w:pPr>
            <w:r>
              <w:rPr>
                <w:rFonts w:hint="eastAsia"/>
                <w:color w:val="auto"/>
              </w:rPr>
              <w:t>1</w:t>
            </w:r>
          </w:p>
        </w:tc>
      </w:tr>
      <w:tr w14:paraId="72E7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8217A51">
            <w:pPr>
              <w:rPr>
                <w:rFonts w:hint="eastAsia"/>
                <w:color w:val="auto"/>
              </w:rPr>
            </w:pPr>
            <w:r>
              <w:rPr>
                <w:rFonts w:hint="eastAsia"/>
                <w:color w:val="auto"/>
              </w:rPr>
              <w:t>5</w:t>
            </w:r>
          </w:p>
        </w:tc>
        <w:tc>
          <w:tcPr>
            <w:tcW w:w="0" w:type="auto"/>
            <w:vMerge w:val="continue"/>
            <w:vAlign w:val="center"/>
          </w:tcPr>
          <w:p w14:paraId="51687CA7">
            <w:pPr>
              <w:rPr>
                <w:rFonts w:hint="eastAsia"/>
                <w:color w:val="auto"/>
              </w:rPr>
            </w:pPr>
          </w:p>
        </w:tc>
        <w:tc>
          <w:tcPr>
            <w:tcW w:w="6337" w:type="dxa"/>
            <w:shd w:val="clear" w:color="auto" w:fill="auto"/>
            <w:vAlign w:val="center"/>
          </w:tcPr>
          <w:p w14:paraId="534D6CCB">
            <w:pPr>
              <w:rPr>
                <w:rFonts w:hint="eastAsia"/>
                <w:color w:val="auto"/>
              </w:rPr>
            </w:pPr>
            <w:r>
              <w:rPr>
                <w:rFonts w:hint="eastAsia"/>
                <w:color w:val="auto"/>
              </w:rPr>
              <w:t>4K音视频编码卡小鸟、定制</w:t>
            </w:r>
          </w:p>
        </w:tc>
        <w:tc>
          <w:tcPr>
            <w:tcW w:w="0" w:type="auto"/>
            <w:shd w:val="clear" w:color="auto" w:fill="auto"/>
            <w:vAlign w:val="center"/>
          </w:tcPr>
          <w:p w14:paraId="1A46F830">
            <w:pPr>
              <w:rPr>
                <w:rFonts w:hint="eastAsia"/>
                <w:color w:val="auto"/>
              </w:rPr>
            </w:pPr>
            <w:r>
              <w:rPr>
                <w:rFonts w:hint="eastAsia"/>
                <w:color w:val="auto"/>
              </w:rPr>
              <w:t>台</w:t>
            </w:r>
          </w:p>
        </w:tc>
        <w:tc>
          <w:tcPr>
            <w:tcW w:w="1137" w:type="dxa"/>
            <w:vAlign w:val="center"/>
          </w:tcPr>
          <w:p w14:paraId="1B38A2A9">
            <w:pPr>
              <w:rPr>
                <w:rFonts w:hint="eastAsia"/>
                <w:color w:val="auto"/>
              </w:rPr>
            </w:pPr>
            <w:r>
              <w:rPr>
                <w:rFonts w:hint="eastAsia"/>
                <w:color w:val="auto"/>
              </w:rPr>
              <w:t>2</w:t>
            </w:r>
          </w:p>
        </w:tc>
      </w:tr>
      <w:tr w14:paraId="7D97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50E5673">
            <w:pPr>
              <w:rPr>
                <w:rFonts w:hint="eastAsia"/>
                <w:color w:val="auto"/>
              </w:rPr>
            </w:pPr>
            <w:r>
              <w:rPr>
                <w:rFonts w:hint="eastAsia"/>
                <w:color w:val="auto"/>
              </w:rPr>
              <w:t>6</w:t>
            </w:r>
          </w:p>
        </w:tc>
        <w:tc>
          <w:tcPr>
            <w:tcW w:w="0" w:type="auto"/>
            <w:vMerge w:val="continue"/>
            <w:vAlign w:val="center"/>
          </w:tcPr>
          <w:p w14:paraId="2DA16A1E">
            <w:pPr>
              <w:rPr>
                <w:rFonts w:hint="eastAsia"/>
                <w:color w:val="auto"/>
              </w:rPr>
            </w:pPr>
          </w:p>
        </w:tc>
        <w:tc>
          <w:tcPr>
            <w:tcW w:w="6337" w:type="dxa"/>
            <w:shd w:val="clear" w:color="auto" w:fill="auto"/>
            <w:vAlign w:val="center"/>
          </w:tcPr>
          <w:p w14:paraId="750BF863">
            <w:pPr>
              <w:rPr>
                <w:rFonts w:hint="eastAsia"/>
                <w:color w:val="auto"/>
              </w:rPr>
            </w:pPr>
            <w:r>
              <w:rPr>
                <w:rFonts w:hint="eastAsia"/>
                <w:color w:val="auto"/>
              </w:rPr>
              <w:t>平台远程控制功能软件模块小鸟、定制</w:t>
            </w:r>
          </w:p>
        </w:tc>
        <w:tc>
          <w:tcPr>
            <w:tcW w:w="0" w:type="auto"/>
            <w:shd w:val="clear" w:color="auto" w:fill="auto"/>
            <w:vAlign w:val="center"/>
          </w:tcPr>
          <w:p w14:paraId="4226263D">
            <w:pPr>
              <w:rPr>
                <w:rFonts w:hint="eastAsia"/>
                <w:color w:val="auto"/>
              </w:rPr>
            </w:pPr>
            <w:r>
              <w:rPr>
                <w:rFonts w:hint="eastAsia"/>
                <w:color w:val="auto"/>
              </w:rPr>
              <w:t>套</w:t>
            </w:r>
          </w:p>
        </w:tc>
        <w:tc>
          <w:tcPr>
            <w:tcW w:w="1137" w:type="dxa"/>
            <w:vAlign w:val="center"/>
          </w:tcPr>
          <w:p w14:paraId="053C4959">
            <w:pPr>
              <w:rPr>
                <w:rFonts w:hint="eastAsia"/>
                <w:color w:val="auto"/>
              </w:rPr>
            </w:pPr>
            <w:r>
              <w:rPr>
                <w:rFonts w:hint="eastAsia"/>
                <w:color w:val="auto"/>
              </w:rPr>
              <w:t>6</w:t>
            </w:r>
          </w:p>
        </w:tc>
      </w:tr>
      <w:tr w14:paraId="15AF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CC12A6C">
            <w:pPr>
              <w:rPr>
                <w:rFonts w:hint="eastAsia"/>
                <w:color w:val="auto"/>
              </w:rPr>
            </w:pPr>
            <w:r>
              <w:rPr>
                <w:rFonts w:hint="eastAsia"/>
                <w:color w:val="auto"/>
              </w:rPr>
              <w:t>7</w:t>
            </w:r>
          </w:p>
        </w:tc>
        <w:tc>
          <w:tcPr>
            <w:tcW w:w="0" w:type="auto"/>
            <w:vMerge w:val="continue"/>
            <w:vAlign w:val="center"/>
          </w:tcPr>
          <w:p w14:paraId="1550B625">
            <w:pPr>
              <w:rPr>
                <w:rFonts w:hint="eastAsia"/>
                <w:color w:val="auto"/>
              </w:rPr>
            </w:pPr>
          </w:p>
        </w:tc>
        <w:tc>
          <w:tcPr>
            <w:tcW w:w="6337" w:type="dxa"/>
            <w:shd w:val="clear" w:color="auto" w:fill="auto"/>
            <w:vAlign w:val="center"/>
          </w:tcPr>
          <w:p w14:paraId="6DC339F0">
            <w:pPr>
              <w:rPr>
                <w:rFonts w:hint="eastAsia"/>
                <w:color w:val="auto"/>
              </w:rPr>
            </w:pPr>
            <w:r>
              <w:rPr>
                <w:rFonts w:hint="eastAsia"/>
                <w:color w:val="auto"/>
              </w:rPr>
              <w:t>多屏联动功能软件模块小鸟、定制</w:t>
            </w:r>
          </w:p>
        </w:tc>
        <w:tc>
          <w:tcPr>
            <w:tcW w:w="0" w:type="auto"/>
            <w:shd w:val="clear" w:color="auto" w:fill="auto"/>
            <w:vAlign w:val="center"/>
          </w:tcPr>
          <w:p w14:paraId="5C3B8758">
            <w:pPr>
              <w:rPr>
                <w:rFonts w:hint="eastAsia"/>
                <w:color w:val="auto"/>
              </w:rPr>
            </w:pPr>
            <w:r>
              <w:rPr>
                <w:rFonts w:hint="eastAsia"/>
                <w:color w:val="auto"/>
              </w:rPr>
              <w:t>套</w:t>
            </w:r>
          </w:p>
        </w:tc>
        <w:tc>
          <w:tcPr>
            <w:tcW w:w="1137" w:type="dxa"/>
            <w:vAlign w:val="center"/>
          </w:tcPr>
          <w:p w14:paraId="1BE027EE">
            <w:pPr>
              <w:rPr>
                <w:rFonts w:hint="eastAsia"/>
                <w:color w:val="auto"/>
              </w:rPr>
            </w:pPr>
            <w:r>
              <w:rPr>
                <w:rFonts w:hint="eastAsia"/>
                <w:color w:val="auto"/>
              </w:rPr>
              <w:t>2</w:t>
            </w:r>
          </w:p>
        </w:tc>
      </w:tr>
      <w:tr w14:paraId="0029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34780ED">
            <w:pPr>
              <w:rPr>
                <w:rFonts w:hint="eastAsia"/>
                <w:color w:val="auto"/>
              </w:rPr>
            </w:pPr>
            <w:r>
              <w:rPr>
                <w:rFonts w:hint="eastAsia"/>
                <w:color w:val="auto"/>
              </w:rPr>
              <w:t>8</w:t>
            </w:r>
          </w:p>
        </w:tc>
        <w:tc>
          <w:tcPr>
            <w:tcW w:w="0" w:type="auto"/>
            <w:vMerge w:val="continue"/>
            <w:vAlign w:val="center"/>
          </w:tcPr>
          <w:p w14:paraId="3A9B83E3">
            <w:pPr>
              <w:rPr>
                <w:rFonts w:hint="eastAsia"/>
                <w:color w:val="auto"/>
              </w:rPr>
            </w:pPr>
          </w:p>
        </w:tc>
        <w:tc>
          <w:tcPr>
            <w:tcW w:w="6337" w:type="dxa"/>
            <w:shd w:val="clear" w:color="auto" w:fill="auto"/>
            <w:vAlign w:val="center"/>
          </w:tcPr>
          <w:p w14:paraId="28C42E75">
            <w:pPr>
              <w:rPr>
                <w:rFonts w:hint="eastAsia"/>
                <w:color w:val="auto"/>
              </w:rPr>
            </w:pPr>
            <w:r>
              <w:rPr>
                <w:rFonts w:hint="eastAsia"/>
                <w:color w:val="auto"/>
              </w:rPr>
              <w:t>IP远程控制功能软件模块小鸟、定制</w:t>
            </w:r>
          </w:p>
        </w:tc>
        <w:tc>
          <w:tcPr>
            <w:tcW w:w="0" w:type="auto"/>
            <w:shd w:val="clear" w:color="auto" w:fill="auto"/>
            <w:vAlign w:val="center"/>
          </w:tcPr>
          <w:p w14:paraId="571F27A7">
            <w:pPr>
              <w:rPr>
                <w:rFonts w:hint="eastAsia"/>
                <w:color w:val="auto"/>
              </w:rPr>
            </w:pPr>
            <w:r>
              <w:rPr>
                <w:rFonts w:hint="eastAsia"/>
                <w:color w:val="auto"/>
              </w:rPr>
              <w:t>套</w:t>
            </w:r>
          </w:p>
        </w:tc>
        <w:tc>
          <w:tcPr>
            <w:tcW w:w="1137" w:type="dxa"/>
            <w:vAlign w:val="center"/>
          </w:tcPr>
          <w:p w14:paraId="1A834B56">
            <w:pPr>
              <w:rPr>
                <w:rFonts w:hint="eastAsia"/>
                <w:color w:val="auto"/>
              </w:rPr>
            </w:pPr>
            <w:r>
              <w:rPr>
                <w:rFonts w:hint="eastAsia"/>
                <w:color w:val="auto"/>
              </w:rPr>
              <w:t>2</w:t>
            </w:r>
          </w:p>
        </w:tc>
      </w:tr>
      <w:tr w14:paraId="165F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020E015">
            <w:pPr>
              <w:rPr>
                <w:rFonts w:hint="eastAsia"/>
                <w:color w:val="auto"/>
              </w:rPr>
            </w:pPr>
            <w:r>
              <w:rPr>
                <w:rFonts w:hint="eastAsia"/>
                <w:color w:val="auto"/>
              </w:rPr>
              <w:t>9</w:t>
            </w:r>
          </w:p>
        </w:tc>
        <w:tc>
          <w:tcPr>
            <w:tcW w:w="0" w:type="auto"/>
            <w:vMerge w:val="continue"/>
            <w:vAlign w:val="center"/>
          </w:tcPr>
          <w:p w14:paraId="557916B9">
            <w:pPr>
              <w:rPr>
                <w:rFonts w:hint="eastAsia"/>
                <w:color w:val="auto"/>
              </w:rPr>
            </w:pPr>
          </w:p>
        </w:tc>
        <w:tc>
          <w:tcPr>
            <w:tcW w:w="6337" w:type="dxa"/>
            <w:shd w:val="clear" w:color="auto" w:fill="auto"/>
            <w:vAlign w:val="center"/>
          </w:tcPr>
          <w:p w14:paraId="4B1B3980">
            <w:pPr>
              <w:rPr>
                <w:rFonts w:hint="eastAsia"/>
                <w:color w:val="auto"/>
              </w:rPr>
            </w:pPr>
            <w:r>
              <w:rPr>
                <w:rFonts w:hint="eastAsia"/>
                <w:color w:val="auto"/>
              </w:rPr>
              <w:t>SDI转换器</w:t>
            </w:r>
          </w:p>
        </w:tc>
        <w:tc>
          <w:tcPr>
            <w:tcW w:w="0" w:type="auto"/>
            <w:shd w:val="clear" w:color="auto" w:fill="auto"/>
            <w:vAlign w:val="center"/>
          </w:tcPr>
          <w:p w14:paraId="2766D169">
            <w:pPr>
              <w:rPr>
                <w:rFonts w:hint="eastAsia"/>
                <w:color w:val="auto"/>
              </w:rPr>
            </w:pPr>
            <w:r>
              <w:rPr>
                <w:rFonts w:hint="eastAsia"/>
                <w:color w:val="auto"/>
              </w:rPr>
              <w:t>台</w:t>
            </w:r>
          </w:p>
        </w:tc>
        <w:tc>
          <w:tcPr>
            <w:tcW w:w="1137" w:type="dxa"/>
            <w:vAlign w:val="center"/>
          </w:tcPr>
          <w:p w14:paraId="7F7757DD">
            <w:pPr>
              <w:rPr>
                <w:rFonts w:hint="eastAsia"/>
                <w:color w:val="auto"/>
              </w:rPr>
            </w:pPr>
            <w:r>
              <w:rPr>
                <w:rFonts w:hint="eastAsia"/>
                <w:color w:val="auto"/>
              </w:rPr>
              <w:t>1</w:t>
            </w:r>
          </w:p>
        </w:tc>
      </w:tr>
      <w:tr w14:paraId="22A0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7A8A308">
            <w:pPr>
              <w:rPr>
                <w:rFonts w:hint="eastAsia"/>
                <w:color w:val="auto"/>
              </w:rPr>
            </w:pPr>
            <w:r>
              <w:rPr>
                <w:rFonts w:hint="eastAsia"/>
                <w:color w:val="auto"/>
              </w:rPr>
              <w:t>10</w:t>
            </w:r>
          </w:p>
        </w:tc>
        <w:tc>
          <w:tcPr>
            <w:tcW w:w="0" w:type="auto"/>
            <w:vMerge w:val="continue"/>
            <w:vAlign w:val="center"/>
          </w:tcPr>
          <w:p w14:paraId="348BC257">
            <w:pPr>
              <w:rPr>
                <w:rFonts w:hint="eastAsia"/>
                <w:color w:val="auto"/>
              </w:rPr>
            </w:pPr>
          </w:p>
        </w:tc>
        <w:tc>
          <w:tcPr>
            <w:tcW w:w="6337" w:type="dxa"/>
            <w:shd w:val="clear" w:color="auto" w:fill="auto"/>
            <w:vAlign w:val="center"/>
          </w:tcPr>
          <w:p w14:paraId="3F164DE1">
            <w:pPr>
              <w:rPr>
                <w:rFonts w:hint="eastAsia"/>
                <w:color w:val="auto"/>
              </w:rPr>
            </w:pPr>
            <w:r>
              <w:rPr>
                <w:rFonts w:hint="eastAsia"/>
                <w:color w:val="auto"/>
              </w:rPr>
              <w:t>模块安装架</w:t>
            </w:r>
          </w:p>
        </w:tc>
        <w:tc>
          <w:tcPr>
            <w:tcW w:w="0" w:type="auto"/>
            <w:shd w:val="clear" w:color="auto" w:fill="auto"/>
            <w:vAlign w:val="center"/>
          </w:tcPr>
          <w:p w14:paraId="01C71042">
            <w:pPr>
              <w:rPr>
                <w:rFonts w:hint="eastAsia"/>
                <w:color w:val="auto"/>
              </w:rPr>
            </w:pPr>
            <w:r>
              <w:rPr>
                <w:rFonts w:hint="eastAsia"/>
                <w:color w:val="auto"/>
              </w:rPr>
              <w:t>套</w:t>
            </w:r>
          </w:p>
        </w:tc>
        <w:tc>
          <w:tcPr>
            <w:tcW w:w="1137" w:type="dxa"/>
            <w:vAlign w:val="center"/>
          </w:tcPr>
          <w:p w14:paraId="05274EFF">
            <w:pPr>
              <w:rPr>
                <w:rFonts w:hint="eastAsia"/>
                <w:color w:val="auto"/>
              </w:rPr>
            </w:pPr>
            <w:r>
              <w:rPr>
                <w:rFonts w:hint="eastAsia"/>
                <w:color w:val="auto"/>
              </w:rPr>
              <w:t>1</w:t>
            </w:r>
          </w:p>
        </w:tc>
      </w:tr>
      <w:tr w14:paraId="463A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EDFB2A1">
            <w:pPr>
              <w:rPr>
                <w:rFonts w:hint="eastAsia"/>
                <w:color w:val="auto"/>
              </w:rPr>
            </w:pPr>
            <w:r>
              <w:rPr>
                <w:rFonts w:hint="eastAsia"/>
                <w:color w:val="auto"/>
              </w:rPr>
              <w:t>11</w:t>
            </w:r>
          </w:p>
        </w:tc>
        <w:tc>
          <w:tcPr>
            <w:tcW w:w="0" w:type="auto"/>
            <w:vMerge w:val="continue"/>
            <w:vAlign w:val="center"/>
          </w:tcPr>
          <w:p w14:paraId="5CB0E156">
            <w:pPr>
              <w:rPr>
                <w:rFonts w:hint="eastAsia"/>
                <w:color w:val="auto"/>
              </w:rPr>
            </w:pPr>
          </w:p>
        </w:tc>
        <w:tc>
          <w:tcPr>
            <w:tcW w:w="6337" w:type="dxa"/>
            <w:shd w:val="clear" w:color="auto" w:fill="auto"/>
            <w:vAlign w:val="center"/>
          </w:tcPr>
          <w:p w14:paraId="322B647A">
            <w:pPr>
              <w:rPr>
                <w:rFonts w:hint="eastAsia"/>
                <w:color w:val="auto"/>
              </w:rPr>
            </w:pPr>
            <w:r>
              <w:rPr>
                <w:rFonts w:hint="eastAsia"/>
                <w:color w:val="auto"/>
              </w:rPr>
              <w:t>高清视频连接线</w:t>
            </w:r>
          </w:p>
        </w:tc>
        <w:tc>
          <w:tcPr>
            <w:tcW w:w="0" w:type="auto"/>
            <w:shd w:val="clear" w:color="auto" w:fill="auto"/>
            <w:vAlign w:val="center"/>
          </w:tcPr>
          <w:p w14:paraId="58B1AEF9">
            <w:pPr>
              <w:rPr>
                <w:rFonts w:hint="eastAsia"/>
                <w:color w:val="auto"/>
              </w:rPr>
            </w:pPr>
            <w:r>
              <w:rPr>
                <w:rFonts w:hint="eastAsia"/>
                <w:color w:val="auto"/>
              </w:rPr>
              <w:t>批</w:t>
            </w:r>
          </w:p>
        </w:tc>
        <w:tc>
          <w:tcPr>
            <w:tcW w:w="1137" w:type="dxa"/>
            <w:vAlign w:val="center"/>
          </w:tcPr>
          <w:p w14:paraId="07DF4CE1">
            <w:pPr>
              <w:rPr>
                <w:rFonts w:hint="eastAsia"/>
                <w:color w:val="auto"/>
              </w:rPr>
            </w:pPr>
            <w:r>
              <w:rPr>
                <w:rFonts w:hint="eastAsia"/>
                <w:color w:val="auto"/>
              </w:rPr>
              <w:t>1</w:t>
            </w:r>
          </w:p>
        </w:tc>
      </w:tr>
      <w:tr w14:paraId="54C1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6B05A03">
            <w:pPr>
              <w:rPr>
                <w:rFonts w:hint="eastAsia"/>
                <w:color w:val="auto"/>
              </w:rPr>
            </w:pPr>
            <w:r>
              <w:rPr>
                <w:rFonts w:hint="eastAsia"/>
                <w:color w:val="auto"/>
              </w:rPr>
              <w:t>1</w:t>
            </w:r>
          </w:p>
        </w:tc>
        <w:tc>
          <w:tcPr>
            <w:tcW w:w="0" w:type="auto"/>
            <w:vMerge w:val="restart"/>
            <w:shd w:val="clear" w:color="auto" w:fill="auto"/>
            <w:vAlign w:val="center"/>
          </w:tcPr>
          <w:p w14:paraId="4AEC550B">
            <w:pPr>
              <w:rPr>
                <w:rFonts w:hint="eastAsia"/>
                <w:color w:val="auto"/>
              </w:rPr>
            </w:pPr>
            <w:r>
              <w:rPr>
                <w:rFonts w:hint="eastAsia"/>
                <w:color w:val="auto"/>
              </w:rPr>
              <w:t>集中控制系统</w:t>
            </w:r>
          </w:p>
        </w:tc>
        <w:tc>
          <w:tcPr>
            <w:tcW w:w="6337" w:type="dxa"/>
            <w:shd w:val="clear" w:color="auto" w:fill="auto"/>
            <w:noWrap/>
            <w:vAlign w:val="center"/>
          </w:tcPr>
          <w:p w14:paraId="724499E3">
            <w:pPr>
              <w:rPr>
                <w:rFonts w:hint="eastAsia"/>
                <w:color w:val="auto"/>
              </w:rPr>
            </w:pPr>
            <w:r>
              <w:rPr>
                <w:rFonts w:hint="eastAsia"/>
                <w:color w:val="auto"/>
              </w:rPr>
              <w:t>系统主机小鸟、DB-UniManager-DWK884-C1.5</w:t>
            </w:r>
          </w:p>
        </w:tc>
        <w:tc>
          <w:tcPr>
            <w:tcW w:w="0" w:type="auto"/>
            <w:shd w:val="clear" w:color="auto" w:fill="auto"/>
            <w:vAlign w:val="center"/>
          </w:tcPr>
          <w:p w14:paraId="53C27E37">
            <w:pPr>
              <w:rPr>
                <w:rFonts w:hint="eastAsia"/>
                <w:color w:val="auto"/>
              </w:rPr>
            </w:pPr>
            <w:r>
              <w:rPr>
                <w:rFonts w:hint="eastAsia"/>
                <w:color w:val="auto"/>
              </w:rPr>
              <w:t>台</w:t>
            </w:r>
          </w:p>
        </w:tc>
        <w:tc>
          <w:tcPr>
            <w:tcW w:w="1137" w:type="dxa"/>
            <w:shd w:val="clear" w:color="auto" w:fill="auto"/>
            <w:vAlign w:val="center"/>
          </w:tcPr>
          <w:p w14:paraId="2B9BA5EC">
            <w:pPr>
              <w:rPr>
                <w:rFonts w:hint="eastAsia"/>
                <w:color w:val="auto"/>
              </w:rPr>
            </w:pPr>
            <w:r>
              <w:rPr>
                <w:rFonts w:hint="eastAsia"/>
                <w:color w:val="auto"/>
              </w:rPr>
              <w:t>1</w:t>
            </w:r>
          </w:p>
        </w:tc>
      </w:tr>
      <w:tr w14:paraId="5D0E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D30AB3D">
            <w:pPr>
              <w:rPr>
                <w:rFonts w:hint="eastAsia"/>
                <w:color w:val="auto"/>
              </w:rPr>
            </w:pPr>
            <w:r>
              <w:rPr>
                <w:rFonts w:hint="eastAsia"/>
                <w:color w:val="auto"/>
              </w:rPr>
              <w:t>2</w:t>
            </w:r>
          </w:p>
        </w:tc>
        <w:tc>
          <w:tcPr>
            <w:tcW w:w="0" w:type="auto"/>
            <w:vMerge w:val="continue"/>
            <w:vAlign w:val="center"/>
          </w:tcPr>
          <w:p w14:paraId="5E23CAC1">
            <w:pPr>
              <w:rPr>
                <w:rFonts w:hint="eastAsia"/>
                <w:color w:val="auto"/>
              </w:rPr>
            </w:pPr>
          </w:p>
        </w:tc>
        <w:tc>
          <w:tcPr>
            <w:tcW w:w="6337" w:type="dxa"/>
            <w:shd w:val="clear" w:color="auto" w:fill="auto"/>
            <w:noWrap/>
            <w:vAlign w:val="center"/>
          </w:tcPr>
          <w:p w14:paraId="49894955">
            <w:pPr>
              <w:rPr>
                <w:rFonts w:hint="eastAsia"/>
                <w:color w:val="auto"/>
              </w:rPr>
            </w:pPr>
            <w:r>
              <w:rPr>
                <w:rFonts w:hint="eastAsia"/>
                <w:color w:val="auto"/>
              </w:rPr>
              <w:t>COM端口扩展卡小鸟、定制</w:t>
            </w:r>
          </w:p>
        </w:tc>
        <w:tc>
          <w:tcPr>
            <w:tcW w:w="0" w:type="auto"/>
            <w:shd w:val="clear" w:color="auto" w:fill="auto"/>
            <w:vAlign w:val="center"/>
          </w:tcPr>
          <w:p w14:paraId="333D0FB8">
            <w:pPr>
              <w:rPr>
                <w:rFonts w:hint="eastAsia"/>
                <w:color w:val="auto"/>
              </w:rPr>
            </w:pPr>
            <w:r>
              <w:rPr>
                <w:rFonts w:hint="eastAsia"/>
                <w:color w:val="auto"/>
              </w:rPr>
              <w:t>块</w:t>
            </w:r>
          </w:p>
        </w:tc>
        <w:tc>
          <w:tcPr>
            <w:tcW w:w="1137" w:type="dxa"/>
            <w:shd w:val="clear" w:color="auto" w:fill="auto"/>
            <w:vAlign w:val="center"/>
          </w:tcPr>
          <w:p w14:paraId="3C9808A3">
            <w:pPr>
              <w:rPr>
                <w:rFonts w:hint="eastAsia"/>
                <w:color w:val="auto"/>
              </w:rPr>
            </w:pPr>
            <w:r>
              <w:rPr>
                <w:rFonts w:hint="eastAsia"/>
                <w:color w:val="auto"/>
              </w:rPr>
              <w:t>2</w:t>
            </w:r>
          </w:p>
        </w:tc>
      </w:tr>
      <w:tr w14:paraId="673D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6324C2D">
            <w:pPr>
              <w:rPr>
                <w:rFonts w:hint="eastAsia"/>
                <w:color w:val="auto"/>
              </w:rPr>
            </w:pPr>
            <w:r>
              <w:rPr>
                <w:rFonts w:hint="eastAsia"/>
                <w:color w:val="auto"/>
              </w:rPr>
              <w:t>3</w:t>
            </w:r>
          </w:p>
        </w:tc>
        <w:tc>
          <w:tcPr>
            <w:tcW w:w="0" w:type="auto"/>
            <w:vMerge w:val="continue"/>
            <w:vAlign w:val="center"/>
          </w:tcPr>
          <w:p w14:paraId="5EC91764">
            <w:pPr>
              <w:rPr>
                <w:rFonts w:hint="eastAsia"/>
                <w:color w:val="auto"/>
              </w:rPr>
            </w:pPr>
          </w:p>
        </w:tc>
        <w:tc>
          <w:tcPr>
            <w:tcW w:w="6337" w:type="dxa"/>
            <w:shd w:val="clear" w:color="auto" w:fill="auto"/>
            <w:noWrap/>
            <w:vAlign w:val="center"/>
          </w:tcPr>
          <w:p w14:paraId="65A88536">
            <w:pPr>
              <w:rPr>
                <w:rFonts w:hint="eastAsia"/>
                <w:color w:val="auto"/>
              </w:rPr>
            </w:pPr>
            <w:r>
              <w:rPr>
                <w:rFonts w:hint="eastAsia"/>
                <w:color w:val="auto"/>
              </w:rPr>
              <w:t>扩展卡卡槽小鸟、定制</w:t>
            </w:r>
          </w:p>
        </w:tc>
        <w:tc>
          <w:tcPr>
            <w:tcW w:w="0" w:type="auto"/>
            <w:shd w:val="clear" w:color="auto" w:fill="auto"/>
            <w:vAlign w:val="center"/>
          </w:tcPr>
          <w:p w14:paraId="574BF1D1">
            <w:pPr>
              <w:rPr>
                <w:rFonts w:hint="eastAsia"/>
                <w:color w:val="auto"/>
              </w:rPr>
            </w:pPr>
            <w:r>
              <w:rPr>
                <w:rFonts w:hint="eastAsia"/>
                <w:color w:val="auto"/>
              </w:rPr>
              <w:t>副</w:t>
            </w:r>
          </w:p>
        </w:tc>
        <w:tc>
          <w:tcPr>
            <w:tcW w:w="1137" w:type="dxa"/>
            <w:shd w:val="clear" w:color="auto" w:fill="auto"/>
            <w:vAlign w:val="center"/>
          </w:tcPr>
          <w:p w14:paraId="5370F958">
            <w:pPr>
              <w:rPr>
                <w:rFonts w:hint="eastAsia"/>
                <w:color w:val="auto"/>
              </w:rPr>
            </w:pPr>
            <w:r>
              <w:rPr>
                <w:rFonts w:hint="eastAsia"/>
                <w:color w:val="auto"/>
              </w:rPr>
              <w:t>1</w:t>
            </w:r>
          </w:p>
        </w:tc>
      </w:tr>
      <w:tr w14:paraId="4550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1E6A75E">
            <w:pPr>
              <w:rPr>
                <w:rFonts w:hint="eastAsia"/>
                <w:color w:val="auto"/>
              </w:rPr>
            </w:pPr>
            <w:r>
              <w:rPr>
                <w:rFonts w:hint="eastAsia"/>
                <w:color w:val="auto"/>
              </w:rPr>
              <w:t>4</w:t>
            </w:r>
          </w:p>
        </w:tc>
        <w:tc>
          <w:tcPr>
            <w:tcW w:w="0" w:type="auto"/>
            <w:vMerge w:val="continue"/>
            <w:vAlign w:val="center"/>
          </w:tcPr>
          <w:p w14:paraId="326092AB">
            <w:pPr>
              <w:rPr>
                <w:rFonts w:hint="eastAsia"/>
                <w:color w:val="auto"/>
              </w:rPr>
            </w:pPr>
          </w:p>
        </w:tc>
        <w:tc>
          <w:tcPr>
            <w:tcW w:w="6337" w:type="dxa"/>
            <w:shd w:val="clear" w:color="auto" w:fill="auto"/>
            <w:noWrap/>
            <w:vAlign w:val="center"/>
          </w:tcPr>
          <w:p w14:paraId="705E1277">
            <w:pPr>
              <w:rPr>
                <w:rFonts w:hint="eastAsia"/>
                <w:color w:val="auto"/>
              </w:rPr>
            </w:pPr>
            <w:r>
              <w:rPr>
                <w:rFonts w:hint="eastAsia"/>
                <w:color w:val="auto"/>
              </w:rPr>
              <w:t>无线控制屏华为、MRR-W29</w:t>
            </w:r>
          </w:p>
        </w:tc>
        <w:tc>
          <w:tcPr>
            <w:tcW w:w="0" w:type="auto"/>
            <w:shd w:val="clear" w:color="auto" w:fill="auto"/>
            <w:vAlign w:val="center"/>
          </w:tcPr>
          <w:p w14:paraId="0ED0FD33">
            <w:pPr>
              <w:rPr>
                <w:rFonts w:hint="eastAsia"/>
                <w:color w:val="auto"/>
              </w:rPr>
            </w:pPr>
            <w:r>
              <w:rPr>
                <w:rFonts w:hint="eastAsia"/>
                <w:color w:val="auto"/>
              </w:rPr>
              <w:t>台</w:t>
            </w:r>
          </w:p>
        </w:tc>
        <w:tc>
          <w:tcPr>
            <w:tcW w:w="1137" w:type="dxa"/>
            <w:shd w:val="clear" w:color="auto" w:fill="auto"/>
            <w:vAlign w:val="center"/>
          </w:tcPr>
          <w:p w14:paraId="11D91C37">
            <w:pPr>
              <w:rPr>
                <w:rFonts w:hint="eastAsia"/>
                <w:color w:val="auto"/>
              </w:rPr>
            </w:pPr>
            <w:r>
              <w:rPr>
                <w:rFonts w:hint="eastAsia"/>
                <w:color w:val="auto"/>
              </w:rPr>
              <w:t>2</w:t>
            </w:r>
          </w:p>
        </w:tc>
      </w:tr>
      <w:tr w14:paraId="57D7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C03BE71">
            <w:pPr>
              <w:rPr>
                <w:rFonts w:hint="eastAsia"/>
                <w:color w:val="auto"/>
              </w:rPr>
            </w:pPr>
            <w:r>
              <w:rPr>
                <w:rFonts w:hint="eastAsia"/>
                <w:color w:val="auto"/>
              </w:rPr>
              <w:t>5</w:t>
            </w:r>
          </w:p>
        </w:tc>
        <w:tc>
          <w:tcPr>
            <w:tcW w:w="0" w:type="auto"/>
            <w:vMerge w:val="continue"/>
            <w:vAlign w:val="center"/>
          </w:tcPr>
          <w:p w14:paraId="4F005149">
            <w:pPr>
              <w:rPr>
                <w:rFonts w:hint="eastAsia"/>
                <w:color w:val="auto"/>
              </w:rPr>
            </w:pPr>
          </w:p>
        </w:tc>
        <w:tc>
          <w:tcPr>
            <w:tcW w:w="6337" w:type="dxa"/>
            <w:vAlign w:val="center"/>
          </w:tcPr>
          <w:p w14:paraId="5D1EC4EC">
            <w:pPr>
              <w:rPr>
                <w:rFonts w:hint="eastAsia"/>
                <w:color w:val="auto"/>
              </w:rPr>
            </w:pPr>
            <w:r>
              <w:rPr>
                <w:rFonts w:hint="eastAsia"/>
                <w:color w:val="auto"/>
              </w:rPr>
              <w:t>无线路由华为、AX6</w:t>
            </w:r>
          </w:p>
        </w:tc>
        <w:tc>
          <w:tcPr>
            <w:tcW w:w="0" w:type="auto"/>
            <w:shd w:val="clear" w:color="auto" w:fill="auto"/>
            <w:vAlign w:val="center"/>
          </w:tcPr>
          <w:p w14:paraId="0DECB54C">
            <w:pPr>
              <w:rPr>
                <w:rFonts w:hint="eastAsia"/>
                <w:color w:val="auto"/>
              </w:rPr>
            </w:pPr>
            <w:r>
              <w:rPr>
                <w:rFonts w:hint="eastAsia"/>
                <w:color w:val="auto"/>
              </w:rPr>
              <w:t>台</w:t>
            </w:r>
          </w:p>
        </w:tc>
        <w:tc>
          <w:tcPr>
            <w:tcW w:w="1137" w:type="dxa"/>
            <w:shd w:val="clear" w:color="auto" w:fill="auto"/>
            <w:vAlign w:val="center"/>
          </w:tcPr>
          <w:p w14:paraId="1C8B4078">
            <w:pPr>
              <w:rPr>
                <w:rFonts w:hint="eastAsia"/>
                <w:color w:val="auto"/>
              </w:rPr>
            </w:pPr>
            <w:r>
              <w:rPr>
                <w:rFonts w:hint="eastAsia"/>
                <w:color w:val="auto"/>
              </w:rPr>
              <w:t>1</w:t>
            </w:r>
          </w:p>
        </w:tc>
      </w:tr>
      <w:tr w14:paraId="52D1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52E42B0">
            <w:pPr>
              <w:rPr>
                <w:rFonts w:hint="eastAsia"/>
                <w:color w:val="auto"/>
              </w:rPr>
            </w:pPr>
            <w:r>
              <w:rPr>
                <w:rFonts w:hint="eastAsia"/>
                <w:color w:val="auto"/>
              </w:rPr>
              <w:t>6</w:t>
            </w:r>
          </w:p>
        </w:tc>
        <w:tc>
          <w:tcPr>
            <w:tcW w:w="0" w:type="auto"/>
            <w:vMerge w:val="continue"/>
            <w:vAlign w:val="center"/>
          </w:tcPr>
          <w:p w14:paraId="30AE8FE7">
            <w:pPr>
              <w:rPr>
                <w:rFonts w:hint="eastAsia"/>
                <w:color w:val="auto"/>
              </w:rPr>
            </w:pPr>
          </w:p>
        </w:tc>
        <w:tc>
          <w:tcPr>
            <w:tcW w:w="6337" w:type="dxa"/>
            <w:shd w:val="clear" w:color="auto" w:fill="auto"/>
            <w:noWrap/>
            <w:vAlign w:val="center"/>
          </w:tcPr>
          <w:p w14:paraId="77493182">
            <w:pPr>
              <w:rPr>
                <w:rFonts w:hint="eastAsia"/>
                <w:color w:val="auto"/>
              </w:rPr>
            </w:pPr>
            <w:r>
              <w:rPr>
                <w:rFonts w:hint="eastAsia"/>
                <w:color w:val="auto"/>
              </w:rPr>
              <w:t>DMX512控制接口模块小鸟、定制</w:t>
            </w:r>
          </w:p>
        </w:tc>
        <w:tc>
          <w:tcPr>
            <w:tcW w:w="0" w:type="auto"/>
            <w:shd w:val="clear" w:color="auto" w:fill="auto"/>
            <w:vAlign w:val="center"/>
          </w:tcPr>
          <w:p w14:paraId="794D3CCF">
            <w:pPr>
              <w:rPr>
                <w:rFonts w:hint="eastAsia"/>
                <w:color w:val="auto"/>
              </w:rPr>
            </w:pPr>
            <w:r>
              <w:rPr>
                <w:rFonts w:hint="eastAsia"/>
                <w:color w:val="auto"/>
              </w:rPr>
              <w:t>块</w:t>
            </w:r>
          </w:p>
        </w:tc>
        <w:tc>
          <w:tcPr>
            <w:tcW w:w="1137" w:type="dxa"/>
            <w:shd w:val="clear" w:color="auto" w:fill="auto"/>
            <w:vAlign w:val="center"/>
          </w:tcPr>
          <w:p w14:paraId="13BDBE03">
            <w:pPr>
              <w:rPr>
                <w:rFonts w:hint="eastAsia"/>
                <w:color w:val="auto"/>
              </w:rPr>
            </w:pPr>
            <w:r>
              <w:rPr>
                <w:rFonts w:hint="eastAsia"/>
                <w:color w:val="auto"/>
              </w:rPr>
              <w:t>1</w:t>
            </w:r>
          </w:p>
        </w:tc>
      </w:tr>
      <w:tr w14:paraId="7199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7FDD2FD">
            <w:pPr>
              <w:rPr>
                <w:rFonts w:hint="eastAsia"/>
                <w:color w:val="auto"/>
              </w:rPr>
            </w:pPr>
            <w:r>
              <w:rPr>
                <w:rFonts w:hint="eastAsia"/>
                <w:color w:val="auto"/>
              </w:rPr>
              <w:t>7</w:t>
            </w:r>
          </w:p>
        </w:tc>
        <w:tc>
          <w:tcPr>
            <w:tcW w:w="0" w:type="auto"/>
            <w:vMerge w:val="continue"/>
            <w:vAlign w:val="center"/>
          </w:tcPr>
          <w:p w14:paraId="43FA3B5D">
            <w:pPr>
              <w:rPr>
                <w:rFonts w:hint="eastAsia"/>
                <w:color w:val="auto"/>
              </w:rPr>
            </w:pPr>
          </w:p>
        </w:tc>
        <w:tc>
          <w:tcPr>
            <w:tcW w:w="6337" w:type="dxa"/>
            <w:shd w:val="clear" w:color="auto" w:fill="auto"/>
            <w:noWrap/>
            <w:vAlign w:val="center"/>
          </w:tcPr>
          <w:p w14:paraId="144C0691">
            <w:pPr>
              <w:rPr>
                <w:rFonts w:hint="eastAsia"/>
                <w:color w:val="auto"/>
              </w:rPr>
            </w:pPr>
            <w:r>
              <w:rPr>
                <w:rFonts w:hint="eastAsia"/>
                <w:color w:val="auto"/>
              </w:rPr>
              <w:t>继电器模块小鸟、DB-DWK884-M12-PW-RELAY8</w:t>
            </w:r>
          </w:p>
        </w:tc>
        <w:tc>
          <w:tcPr>
            <w:tcW w:w="0" w:type="auto"/>
            <w:shd w:val="clear" w:color="auto" w:fill="auto"/>
            <w:vAlign w:val="center"/>
          </w:tcPr>
          <w:p w14:paraId="4568D8DA">
            <w:pPr>
              <w:rPr>
                <w:rFonts w:hint="eastAsia"/>
                <w:color w:val="auto"/>
              </w:rPr>
            </w:pPr>
            <w:r>
              <w:rPr>
                <w:rFonts w:hint="eastAsia"/>
                <w:color w:val="auto"/>
              </w:rPr>
              <w:t>台</w:t>
            </w:r>
          </w:p>
        </w:tc>
        <w:tc>
          <w:tcPr>
            <w:tcW w:w="1137" w:type="dxa"/>
            <w:shd w:val="clear" w:color="auto" w:fill="auto"/>
            <w:vAlign w:val="center"/>
          </w:tcPr>
          <w:p w14:paraId="0DF2E754">
            <w:pPr>
              <w:rPr>
                <w:rFonts w:hint="eastAsia"/>
                <w:color w:val="auto"/>
              </w:rPr>
            </w:pPr>
            <w:r>
              <w:rPr>
                <w:rFonts w:hint="eastAsia"/>
                <w:color w:val="auto"/>
              </w:rPr>
              <w:t>3</w:t>
            </w:r>
          </w:p>
        </w:tc>
      </w:tr>
      <w:tr w14:paraId="1E00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A7D45C8">
            <w:pPr>
              <w:rPr>
                <w:rFonts w:hint="eastAsia"/>
                <w:color w:val="auto"/>
              </w:rPr>
            </w:pPr>
            <w:r>
              <w:rPr>
                <w:rFonts w:hint="eastAsia"/>
                <w:color w:val="auto"/>
              </w:rPr>
              <w:t>8</w:t>
            </w:r>
          </w:p>
        </w:tc>
        <w:tc>
          <w:tcPr>
            <w:tcW w:w="0" w:type="auto"/>
            <w:vMerge w:val="continue"/>
            <w:vAlign w:val="center"/>
          </w:tcPr>
          <w:p w14:paraId="415D0EA0">
            <w:pPr>
              <w:rPr>
                <w:rFonts w:hint="eastAsia"/>
                <w:color w:val="auto"/>
              </w:rPr>
            </w:pPr>
          </w:p>
        </w:tc>
        <w:tc>
          <w:tcPr>
            <w:tcW w:w="6337" w:type="dxa"/>
            <w:shd w:val="clear" w:color="auto" w:fill="auto"/>
            <w:noWrap/>
            <w:vAlign w:val="center"/>
          </w:tcPr>
          <w:p w14:paraId="7C3B031C">
            <w:pPr>
              <w:rPr>
                <w:rFonts w:hint="eastAsia"/>
                <w:color w:val="auto"/>
              </w:rPr>
            </w:pPr>
            <w:r>
              <w:rPr>
                <w:rFonts w:hint="eastAsia"/>
                <w:color w:val="auto"/>
              </w:rPr>
              <w:t>红外发射棒小鸟、DB-DWK884-MSC-M1-IRTX</w:t>
            </w:r>
          </w:p>
        </w:tc>
        <w:tc>
          <w:tcPr>
            <w:tcW w:w="0" w:type="auto"/>
            <w:shd w:val="clear" w:color="auto" w:fill="auto"/>
            <w:vAlign w:val="center"/>
          </w:tcPr>
          <w:p w14:paraId="3FA004AD">
            <w:pPr>
              <w:rPr>
                <w:rFonts w:hint="eastAsia"/>
                <w:color w:val="auto"/>
              </w:rPr>
            </w:pPr>
            <w:r>
              <w:rPr>
                <w:rFonts w:hint="eastAsia"/>
                <w:color w:val="auto"/>
              </w:rPr>
              <w:t>根</w:t>
            </w:r>
          </w:p>
        </w:tc>
        <w:tc>
          <w:tcPr>
            <w:tcW w:w="1137" w:type="dxa"/>
            <w:shd w:val="clear" w:color="auto" w:fill="auto"/>
            <w:vAlign w:val="center"/>
          </w:tcPr>
          <w:p w14:paraId="1592D042">
            <w:pPr>
              <w:rPr>
                <w:rFonts w:hint="eastAsia"/>
                <w:color w:val="auto"/>
              </w:rPr>
            </w:pPr>
            <w:r>
              <w:rPr>
                <w:rFonts w:hint="eastAsia"/>
                <w:color w:val="auto"/>
              </w:rPr>
              <w:t>2</w:t>
            </w:r>
          </w:p>
        </w:tc>
      </w:tr>
      <w:tr w14:paraId="331D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95A6ADF">
            <w:pPr>
              <w:rPr>
                <w:rFonts w:hint="eastAsia"/>
                <w:color w:val="auto"/>
              </w:rPr>
            </w:pPr>
            <w:r>
              <w:rPr>
                <w:rFonts w:hint="eastAsia"/>
                <w:color w:val="auto"/>
              </w:rPr>
              <w:t>9</w:t>
            </w:r>
          </w:p>
        </w:tc>
        <w:tc>
          <w:tcPr>
            <w:tcW w:w="0" w:type="auto"/>
            <w:vMerge w:val="continue"/>
            <w:vAlign w:val="center"/>
          </w:tcPr>
          <w:p w14:paraId="0732BBE0">
            <w:pPr>
              <w:rPr>
                <w:rFonts w:hint="eastAsia"/>
                <w:color w:val="auto"/>
              </w:rPr>
            </w:pPr>
          </w:p>
        </w:tc>
        <w:tc>
          <w:tcPr>
            <w:tcW w:w="6337" w:type="dxa"/>
            <w:shd w:val="clear" w:color="auto" w:fill="auto"/>
            <w:noWrap/>
            <w:vAlign w:val="center"/>
          </w:tcPr>
          <w:p w14:paraId="2B0C92F2">
            <w:pPr>
              <w:rPr>
                <w:rFonts w:hint="eastAsia"/>
                <w:color w:val="auto"/>
              </w:rPr>
            </w:pPr>
            <w:r>
              <w:rPr>
                <w:rFonts w:hint="eastAsia"/>
                <w:color w:val="auto"/>
              </w:rPr>
              <w:t>时序电源小鸟、DB-DWK884-MSC-M1-IRTX</w:t>
            </w:r>
          </w:p>
        </w:tc>
        <w:tc>
          <w:tcPr>
            <w:tcW w:w="0" w:type="auto"/>
            <w:shd w:val="clear" w:color="auto" w:fill="auto"/>
            <w:vAlign w:val="center"/>
          </w:tcPr>
          <w:p w14:paraId="35FC9ED0">
            <w:pPr>
              <w:rPr>
                <w:rFonts w:hint="eastAsia"/>
                <w:color w:val="auto"/>
              </w:rPr>
            </w:pPr>
            <w:r>
              <w:rPr>
                <w:rFonts w:hint="eastAsia"/>
                <w:color w:val="auto"/>
              </w:rPr>
              <w:t>台</w:t>
            </w:r>
          </w:p>
        </w:tc>
        <w:tc>
          <w:tcPr>
            <w:tcW w:w="1137" w:type="dxa"/>
            <w:shd w:val="clear" w:color="auto" w:fill="auto"/>
            <w:vAlign w:val="center"/>
          </w:tcPr>
          <w:p w14:paraId="1C8E5374">
            <w:pPr>
              <w:rPr>
                <w:rFonts w:hint="eastAsia"/>
                <w:color w:val="auto"/>
              </w:rPr>
            </w:pPr>
            <w:r>
              <w:rPr>
                <w:rFonts w:hint="eastAsia"/>
                <w:color w:val="auto"/>
              </w:rPr>
              <w:t>2</w:t>
            </w:r>
          </w:p>
        </w:tc>
      </w:tr>
      <w:tr w14:paraId="0D50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3059AEC">
            <w:pPr>
              <w:rPr>
                <w:rFonts w:hint="eastAsia"/>
                <w:color w:val="auto"/>
              </w:rPr>
            </w:pPr>
            <w:r>
              <w:rPr>
                <w:rFonts w:hint="eastAsia"/>
                <w:color w:val="auto"/>
              </w:rPr>
              <w:t>10</w:t>
            </w:r>
          </w:p>
        </w:tc>
        <w:tc>
          <w:tcPr>
            <w:tcW w:w="0" w:type="auto"/>
            <w:vMerge w:val="continue"/>
            <w:vAlign w:val="center"/>
          </w:tcPr>
          <w:p w14:paraId="3C6A0046">
            <w:pPr>
              <w:rPr>
                <w:rFonts w:hint="eastAsia"/>
                <w:color w:val="auto"/>
              </w:rPr>
            </w:pPr>
          </w:p>
        </w:tc>
        <w:tc>
          <w:tcPr>
            <w:tcW w:w="6337" w:type="dxa"/>
            <w:shd w:val="clear" w:color="auto" w:fill="auto"/>
            <w:noWrap/>
            <w:vAlign w:val="center"/>
          </w:tcPr>
          <w:p w14:paraId="2F40805B">
            <w:pPr>
              <w:rPr>
                <w:rFonts w:hint="eastAsia"/>
                <w:color w:val="auto"/>
              </w:rPr>
            </w:pPr>
            <w:r>
              <w:rPr>
                <w:rFonts w:hint="eastAsia"/>
                <w:color w:val="auto"/>
              </w:rPr>
              <w:t>UI设计及权限管理国产、定制</w:t>
            </w:r>
          </w:p>
        </w:tc>
        <w:tc>
          <w:tcPr>
            <w:tcW w:w="0" w:type="auto"/>
            <w:shd w:val="clear" w:color="auto" w:fill="auto"/>
            <w:vAlign w:val="center"/>
          </w:tcPr>
          <w:p w14:paraId="3034DE4E">
            <w:pPr>
              <w:rPr>
                <w:rFonts w:hint="eastAsia"/>
                <w:color w:val="auto"/>
              </w:rPr>
            </w:pPr>
            <w:r>
              <w:rPr>
                <w:rFonts w:hint="eastAsia"/>
                <w:color w:val="auto"/>
              </w:rPr>
              <w:t>套</w:t>
            </w:r>
          </w:p>
        </w:tc>
        <w:tc>
          <w:tcPr>
            <w:tcW w:w="1137" w:type="dxa"/>
            <w:shd w:val="clear" w:color="auto" w:fill="auto"/>
            <w:vAlign w:val="center"/>
          </w:tcPr>
          <w:p w14:paraId="139C2457">
            <w:pPr>
              <w:rPr>
                <w:rFonts w:hint="eastAsia"/>
                <w:color w:val="auto"/>
              </w:rPr>
            </w:pPr>
            <w:r>
              <w:rPr>
                <w:rFonts w:hint="eastAsia"/>
                <w:color w:val="auto"/>
              </w:rPr>
              <w:t>1</w:t>
            </w:r>
          </w:p>
        </w:tc>
      </w:tr>
      <w:tr w14:paraId="2079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8AC60A5">
            <w:pPr>
              <w:rPr>
                <w:rFonts w:hint="eastAsia"/>
                <w:color w:val="auto"/>
              </w:rPr>
            </w:pPr>
            <w:r>
              <w:rPr>
                <w:rFonts w:hint="eastAsia"/>
                <w:color w:val="auto"/>
              </w:rPr>
              <w:t>11</w:t>
            </w:r>
          </w:p>
        </w:tc>
        <w:tc>
          <w:tcPr>
            <w:tcW w:w="0" w:type="auto"/>
            <w:vMerge w:val="continue"/>
            <w:vAlign w:val="center"/>
          </w:tcPr>
          <w:p w14:paraId="135E8403">
            <w:pPr>
              <w:rPr>
                <w:rFonts w:hint="eastAsia"/>
                <w:color w:val="auto"/>
              </w:rPr>
            </w:pPr>
          </w:p>
        </w:tc>
        <w:tc>
          <w:tcPr>
            <w:tcW w:w="6337" w:type="dxa"/>
            <w:shd w:val="clear" w:color="auto" w:fill="auto"/>
            <w:noWrap/>
            <w:vAlign w:val="center"/>
          </w:tcPr>
          <w:p w14:paraId="49354C96">
            <w:pPr>
              <w:rPr>
                <w:rFonts w:hint="eastAsia"/>
                <w:color w:val="auto"/>
              </w:rPr>
            </w:pPr>
            <w:r>
              <w:rPr>
                <w:rFonts w:hint="eastAsia"/>
                <w:color w:val="auto"/>
              </w:rPr>
              <w:t>光模块华为、定制</w:t>
            </w:r>
          </w:p>
        </w:tc>
        <w:tc>
          <w:tcPr>
            <w:tcW w:w="0" w:type="auto"/>
            <w:shd w:val="clear" w:color="auto" w:fill="auto"/>
            <w:vAlign w:val="center"/>
          </w:tcPr>
          <w:p w14:paraId="143479B5">
            <w:pPr>
              <w:rPr>
                <w:rFonts w:hint="eastAsia"/>
                <w:color w:val="auto"/>
              </w:rPr>
            </w:pPr>
            <w:r>
              <w:rPr>
                <w:rFonts w:hint="eastAsia"/>
                <w:color w:val="auto"/>
              </w:rPr>
              <w:t>块</w:t>
            </w:r>
          </w:p>
        </w:tc>
        <w:tc>
          <w:tcPr>
            <w:tcW w:w="1137" w:type="dxa"/>
            <w:shd w:val="clear" w:color="auto" w:fill="auto"/>
            <w:vAlign w:val="center"/>
          </w:tcPr>
          <w:p w14:paraId="007C5660">
            <w:pPr>
              <w:rPr>
                <w:rFonts w:hint="eastAsia"/>
                <w:color w:val="auto"/>
              </w:rPr>
            </w:pPr>
            <w:r>
              <w:rPr>
                <w:rFonts w:hint="eastAsia"/>
                <w:color w:val="auto"/>
              </w:rPr>
              <w:t>2</w:t>
            </w:r>
          </w:p>
        </w:tc>
      </w:tr>
      <w:tr w14:paraId="7FAD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3AC273A">
            <w:pPr>
              <w:rPr>
                <w:rFonts w:hint="eastAsia"/>
                <w:color w:val="auto"/>
              </w:rPr>
            </w:pPr>
            <w:r>
              <w:rPr>
                <w:rFonts w:hint="eastAsia"/>
                <w:color w:val="auto"/>
              </w:rPr>
              <w:t>12</w:t>
            </w:r>
          </w:p>
        </w:tc>
        <w:tc>
          <w:tcPr>
            <w:tcW w:w="0" w:type="auto"/>
            <w:vMerge w:val="continue"/>
            <w:vAlign w:val="center"/>
          </w:tcPr>
          <w:p w14:paraId="4CD4C8DC">
            <w:pPr>
              <w:rPr>
                <w:rFonts w:hint="eastAsia"/>
                <w:color w:val="auto"/>
              </w:rPr>
            </w:pPr>
          </w:p>
        </w:tc>
        <w:tc>
          <w:tcPr>
            <w:tcW w:w="6337" w:type="dxa"/>
            <w:shd w:val="clear" w:color="auto" w:fill="auto"/>
            <w:noWrap/>
            <w:vAlign w:val="center"/>
          </w:tcPr>
          <w:p w14:paraId="03F86922">
            <w:pPr>
              <w:rPr>
                <w:rFonts w:hint="eastAsia"/>
                <w:color w:val="auto"/>
              </w:rPr>
            </w:pPr>
            <w:r>
              <w:rPr>
                <w:rFonts w:hint="eastAsia"/>
                <w:color w:val="auto"/>
              </w:rPr>
              <w:t>接入交换机华为、S5735-L24T4S-A1</w:t>
            </w:r>
          </w:p>
        </w:tc>
        <w:tc>
          <w:tcPr>
            <w:tcW w:w="0" w:type="auto"/>
            <w:shd w:val="clear" w:color="auto" w:fill="auto"/>
            <w:vAlign w:val="center"/>
          </w:tcPr>
          <w:p w14:paraId="53200E01">
            <w:pPr>
              <w:rPr>
                <w:rFonts w:hint="eastAsia"/>
                <w:color w:val="auto"/>
              </w:rPr>
            </w:pPr>
            <w:r>
              <w:rPr>
                <w:rFonts w:hint="eastAsia"/>
                <w:color w:val="auto"/>
              </w:rPr>
              <w:t>台</w:t>
            </w:r>
          </w:p>
        </w:tc>
        <w:tc>
          <w:tcPr>
            <w:tcW w:w="1137" w:type="dxa"/>
            <w:shd w:val="clear" w:color="auto" w:fill="auto"/>
            <w:vAlign w:val="center"/>
          </w:tcPr>
          <w:p w14:paraId="7552A091">
            <w:pPr>
              <w:rPr>
                <w:rFonts w:hint="eastAsia"/>
                <w:color w:val="auto"/>
              </w:rPr>
            </w:pPr>
            <w:r>
              <w:rPr>
                <w:rFonts w:hint="eastAsia"/>
                <w:color w:val="auto"/>
              </w:rPr>
              <w:t>1</w:t>
            </w:r>
          </w:p>
        </w:tc>
      </w:tr>
      <w:tr w14:paraId="65CA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36B8DC9">
            <w:pPr>
              <w:rPr>
                <w:rFonts w:hint="eastAsia"/>
                <w:color w:val="auto"/>
              </w:rPr>
            </w:pPr>
            <w:r>
              <w:rPr>
                <w:rFonts w:hint="eastAsia"/>
                <w:color w:val="auto"/>
              </w:rPr>
              <w:t>1</w:t>
            </w:r>
          </w:p>
        </w:tc>
        <w:tc>
          <w:tcPr>
            <w:tcW w:w="0" w:type="auto"/>
            <w:vMerge w:val="restart"/>
            <w:shd w:val="clear" w:color="auto" w:fill="auto"/>
            <w:vAlign w:val="center"/>
          </w:tcPr>
          <w:p w14:paraId="655E8CEC">
            <w:pPr>
              <w:rPr>
                <w:rFonts w:hint="eastAsia"/>
                <w:color w:val="auto"/>
              </w:rPr>
            </w:pPr>
            <w:r>
              <w:rPr>
                <w:rFonts w:hint="eastAsia"/>
                <w:color w:val="auto"/>
              </w:rPr>
              <w:t>现场调音系统</w:t>
            </w:r>
          </w:p>
        </w:tc>
        <w:tc>
          <w:tcPr>
            <w:tcW w:w="6337" w:type="dxa"/>
            <w:shd w:val="clear" w:color="auto" w:fill="auto"/>
            <w:noWrap/>
            <w:vAlign w:val="center"/>
          </w:tcPr>
          <w:p w14:paraId="6870EA0F">
            <w:pPr>
              <w:rPr>
                <w:rFonts w:hint="eastAsia"/>
                <w:color w:val="auto"/>
              </w:rPr>
            </w:pPr>
            <w:r>
              <w:rPr>
                <w:rFonts w:hint="eastAsia"/>
                <w:color w:val="auto"/>
              </w:rPr>
              <w:t>数字调音台midas、M32 LIVE</w:t>
            </w:r>
          </w:p>
        </w:tc>
        <w:tc>
          <w:tcPr>
            <w:tcW w:w="0" w:type="auto"/>
            <w:shd w:val="clear" w:color="auto" w:fill="auto"/>
            <w:vAlign w:val="center"/>
          </w:tcPr>
          <w:p w14:paraId="01BA2698">
            <w:pPr>
              <w:rPr>
                <w:rFonts w:hint="eastAsia"/>
                <w:color w:val="auto"/>
              </w:rPr>
            </w:pPr>
            <w:r>
              <w:rPr>
                <w:rFonts w:hint="eastAsia"/>
                <w:color w:val="auto"/>
              </w:rPr>
              <w:t>台</w:t>
            </w:r>
          </w:p>
        </w:tc>
        <w:tc>
          <w:tcPr>
            <w:tcW w:w="1137" w:type="dxa"/>
            <w:shd w:val="clear" w:color="auto" w:fill="auto"/>
            <w:vAlign w:val="center"/>
          </w:tcPr>
          <w:p w14:paraId="5DE7C22B">
            <w:pPr>
              <w:rPr>
                <w:rFonts w:hint="eastAsia"/>
                <w:color w:val="auto"/>
              </w:rPr>
            </w:pPr>
            <w:r>
              <w:rPr>
                <w:rFonts w:hint="eastAsia"/>
                <w:color w:val="auto"/>
              </w:rPr>
              <w:t>1</w:t>
            </w:r>
          </w:p>
        </w:tc>
      </w:tr>
      <w:tr w14:paraId="6409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897B4FE">
            <w:pPr>
              <w:rPr>
                <w:rFonts w:hint="eastAsia"/>
                <w:color w:val="auto"/>
              </w:rPr>
            </w:pPr>
            <w:r>
              <w:rPr>
                <w:rFonts w:hint="eastAsia"/>
                <w:color w:val="auto"/>
              </w:rPr>
              <w:t>2</w:t>
            </w:r>
          </w:p>
        </w:tc>
        <w:tc>
          <w:tcPr>
            <w:tcW w:w="0" w:type="auto"/>
            <w:vMerge w:val="continue"/>
            <w:vAlign w:val="center"/>
          </w:tcPr>
          <w:p w14:paraId="72491AFE">
            <w:pPr>
              <w:rPr>
                <w:rFonts w:hint="eastAsia"/>
                <w:color w:val="auto"/>
              </w:rPr>
            </w:pPr>
          </w:p>
        </w:tc>
        <w:tc>
          <w:tcPr>
            <w:tcW w:w="6337" w:type="dxa"/>
            <w:vAlign w:val="center"/>
          </w:tcPr>
          <w:p w14:paraId="08E4B29A">
            <w:pPr>
              <w:rPr>
                <w:rFonts w:hint="eastAsia"/>
                <w:color w:val="auto"/>
              </w:rPr>
            </w:pPr>
            <w:r>
              <w:rPr>
                <w:rFonts w:hint="eastAsia"/>
                <w:color w:val="auto"/>
              </w:rPr>
              <w:t>接口箱midas、DL32</w:t>
            </w:r>
          </w:p>
        </w:tc>
        <w:tc>
          <w:tcPr>
            <w:tcW w:w="0" w:type="auto"/>
            <w:shd w:val="clear" w:color="auto" w:fill="auto"/>
            <w:vAlign w:val="center"/>
          </w:tcPr>
          <w:p w14:paraId="0408A1AF">
            <w:pPr>
              <w:rPr>
                <w:rFonts w:hint="eastAsia"/>
                <w:color w:val="auto"/>
              </w:rPr>
            </w:pPr>
            <w:r>
              <w:rPr>
                <w:rFonts w:hint="eastAsia"/>
                <w:color w:val="auto"/>
              </w:rPr>
              <w:t>台</w:t>
            </w:r>
          </w:p>
        </w:tc>
        <w:tc>
          <w:tcPr>
            <w:tcW w:w="1137" w:type="dxa"/>
            <w:shd w:val="clear" w:color="auto" w:fill="auto"/>
            <w:vAlign w:val="center"/>
          </w:tcPr>
          <w:p w14:paraId="665FE913">
            <w:pPr>
              <w:rPr>
                <w:rFonts w:hint="eastAsia"/>
                <w:color w:val="auto"/>
              </w:rPr>
            </w:pPr>
            <w:r>
              <w:rPr>
                <w:rFonts w:hint="eastAsia"/>
                <w:color w:val="auto"/>
              </w:rPr>
              <w:t>1</w:t>
            </w:r>
          </w:p>
        </w:tc>
      </w:tr>
      <w:tr w14:paraId="697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B5E00F5">
            <w:pPr>
              <w:rPr>
                <w:rFonts w:hint="eastAsia"/>
                <w:color w:val="auto"/>
              </w:rPr>
            </w:pPr>
            <w:r>
              <w:rPr>
                <w:rFonts w:hint="eastAsia"/>
                <w:color w:val="auto"/>
              </w:rPr>
              <w:t>3</w:t>
            </w:r>
          </w:p>
        </w:tc>
        <w:tc>
          <w:tcPr>
            <w:tcW w:w="0" w:type="auto"/>
            <w:vMerge w:val="continue"/>
            <w:vAlign w:val="center"/>
          </w:tcPr>
          <w:p w14:paraId="75313DD8">
            <w:pPr>
              <w:rPr>
                <w:rFonts w:hint="eastAsia"/>
                <w:color w:val="auto"/>
              </w:rPr>
            </w:pPr>
          </w:p>
        </w:tc>
        <w:tc>
          <w:tcPr>
            <w:tcW w:w="6337" w:type="dxa"/>
            <w:vAlign w:val="center"/>
          </w:tcPr>
          <w:p w14:paraId="19136261">
            <w:pPr>
              <w:rPr>
                <w:rFonts w:hint="eastAsia"/>
                <w:color w:val="auto"/>
              </w:rPr>
            </w:pPr>
            <w:r>
              <w:rPr>
                <w:rFonts w:hint="eastAsia"/>
                <w:color w:val="auto"/>
              </w:rPr>
              <w:t>监听耳机midas、DL32</w:t>
            </w:r>
          </w:p>
        </w:tc>
        <w:tc>
          <w:tcPr>
            <w:tcW w:w="0" w:type="auto"/>
            <w:shd w:val="clear" w:color="auto" w:fill="auto"/>
            <w:vAlign w:val="center"/>
          </w:tcPr>
          <w:p w14:paraId="301E7204">
            <w:pPr>
              <w:rPr>
                <w:rFonts w:hint="eastAsia"/>
                <w:color w:val="auto"/>
              </w:rPr>
            </w:pPr>
            <w:r>
              <w:rPr>
                <w:rFonts w:hint="eastAsia"/>
                <w:color w:val="auto"/>
              </w:rPr>
              <w:t>副</w:t>
            </w:r>
          </w:p>
        </w:tc>
        <w:tc>
          <w:tcPr>
            <w:tcW w:w="1137" w:type="dxa"/>
            <w:shd w:val="clear" w:color="auto" w:fill="auto"/>
            <w:vAlign w:val="center"/>
          </w:tcPr>
          <w:p w14:paraId="3323A4C9">
            <w:pPr>
              <w:rPr>
                <w:rFonts w:hint="eastAsia"/>
                <w:color w:val="auto"/>
              </w:rPr>
            </w:pPr>
            <w:r>
              <w:rPr>
                <w:rFonts w:hint="eastAsia"/>
                <w:color w:val="auto"/>
              </w:rPr>
              <w:t>1</w:t>
            </w:r>
          </w:p>
        </w:tc>
      </w:tr>
      <w:tr w14:paraId="011E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667674A">
            <w:pPr>
              <w:rPr>
                <w:rFonts w:hint="eastAsia"/>
                <w:color w:val="auto"/>
              </w:rPr>
            </w:pPr>
            <w:r>
              <w:rPr>
                <w:rFonts w:hint="eastAsia"/>
                <w:color w:val="auto"/>
              </w:rPr>
              <w:t>4</w:t>
            </w:r>
          </w:p>
        </w:tc>
        <w:tc>
          <w:tcPr>
            <w:tcW w:w="0" w:type="auto"/>
            <w:vMerge w:val="continue"/>
            <w:vAlign w:val="center"/>
          </w:tcPr>
          <w:p w14:paraId="0ABB43E0">
            <w:pPr>
              <w:rPr>
                <w:rFonts w:hint="eastAsia"/>
                <w:color w:val="auto"/>
              </w:rPr>
            </w:pPr>
          </w:p>
        </w:tc>
        <w:tc>
          <w:tcPr>
            <w:tcW w:w="6337" w:type="dxa"/>
            <w:shd w:val="clear" w:color="auto" w:fill="auto"/>
            <w:noWrap/>
            <w:vAlign w:val="center"/>
          </w:tcPr>
          <w:p w14:paraId="1A85E0B3">
            <w:pPr>
              <w:rPr>
                <w:rFonts w:hint="eastAsia"/>
                <w:color w:val="auto"/>
              </w:rPr>
            </w:pPr>
            <w:r>
              <w:rPr>
                <w:rFonts w:hint="eastAsia"/>
                <w:color w:val="auto"/>
              </w:rPr>
              <w:t>监听音箱JBL、305PMKII</w:t>
            </w:r>
          </w:p>
        </w:tc>
        <w:tc>
          <w:tcPr>
            <w:tcW w:w="0" w:type="auto"/>
            <w:shd w:val="clear" w:color="auto" w:fill="auto"/>
            <w:vAlign w:val="center"/>
          </w:tcPr>
          <w:p w14:paraId="11526B87">
            <w:pPr>
              <w:rPr>
                <w:rFonts w:hint="eastAsia"/>
                <w:color w:val="auto"/>
              </w:rPr>
            </w:pPr>
            <w:r>
              <w:rPr>
                <w:rFonts w:hint="eastAsia"/>
                <w:color w:val="auto"/>
              </w:rPr>
              <w:t>只</w:t>
            </w:r>
          </w:p>
        </w:tc>
        <w:tc>
          <w:tcPr>
            <w:tcW w:w="1137" w:type="dxa"/>
            <w:shd w:val="clear" w:color="auto" w:fill="auto"/>
            <w:vAlign w:val="center"/>
          </w:tcPr>
          <w:p w14:paraId="4880339E">
            <w:pPr>
              <w:rPr>
                <w:rFonts w:hint="eastAsia"/>
                <w:color w:val="auto"/>
              </w:rPr>
            </w:pPr>
            <w:r>
              <w:rPr>
                <w:rFonts w:hint="eastAsia"/>
                <w:color w:val="auto"/>
              </w:rPr>
              <w:t>2</w:t>
            </w:r>
          </w:p>
        </w:tc>
      </w:tr>
      <w:tr w14:paraId="0317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7807A0B">
            <w:pPr>
              <w:rPr>
                <w:rFonts w:hint="eastAsia"/>
                <w:color w:val="auto"/>
              </w:rPr>
            </w:pPr>
            <w:r>
              <w:rPr>
                <w:rFonts w:hint="eastAsia"/>
                <w:color w:val="auto"/>
              </w:rPr>
              <w:t>1</w:t>
            </w:r>
          </w:p>
        </w:tc>
        <w:tc>
          <w:tcPr>
            <w:tcW w:w="0" w:type="auto"/>
            <w:vMerge w:val="restart"/>
            <w:vAlign w:val="center"/>
          </w:tcPr>
          <w:p w14:paraId="6B94E544">
            <w:pPr>
              <w:rPr>
                <w:rFonts w:hint="eastAsia"/>
                <w:color w:val="auto"/>
              </w:rPr>
            </w:pPr>
            <w:r>
              <w:rPr>
                <w:rFonts w:hint="eastAsia"/>
                <w:color w:val="auto"/>
              </w:rPr>
              <w:t>扬声器系统</w:t>
            </w:r>
          </w:p>
        </w:tc>
        <w:tc>
          <w:tcPr>
            <w:tcW w:w="6337" w:type="dxa"/>
            <w:shd w:val="clear" w:color="auto" w:fill="auto"/>
            <w:noWrap/>
            <w:vAlign w:val="center"/>
          </w:tcPr>
          <w:p w14:paraId="35631D87">
            <w:pPr>
              <w:rPr>
                <w:rFonts w:hint="eastAsia"/>
                <w:color w:val="auto"/>
              </w:rPr>
            </w:pPr>
            <w:r>
              <w:rPr>
                <w:rFonts w:hint="eastAsia"/>
                <w:color w:val="auto"/>
              </w:rPr>
              <w:t>左右声道全频线阵列扬声器组L-Acoustics、A10i FOCUS*2+A10i WIDE*1</w:t>
            </w:r>
          </w:p>
        </w:tc>
        <w:tc>
          <w:tcPr>
            <w:tcW w:w="0" w:type="auto"/>
            <w:shd w:val="clear" w:color="auto" w:fill="auto"/>
            <w:vAlign w:val="center"/>
          </w:tcPr>
          <w:p w14:paraId="45C9EF4C">
            <w:pPr>
              <w:rPr>
                <w:rFonts w:hint="eastAsia"/>
                <w:color w:val="auto"/>
              </w:rPr>
            </w:pPr>
            <w:r>
              <w:rPr>
                <w:rFonts w:hint="eastAsia"/>
                <w:color w:val="auto"/>
              </w:rPr>
              <w:t>组</w:t>
            </w:r>
          </w:p>
        </w:tc>
        <w:tc>
          <w:tcPr>
            <w:tcW w:w="1137" w:type="dxa"/>
            <w:shd w:val="clear" w:color="auto" w:fill="auto"/>
            <w:vAlign w:val="center"/>
          </w:tcPr>
          <w:p w14:paraId="7C0D908A">
            <w:pPr>
              <w:rPr>
                <w:rFonts w:hint="eastAsia"/>
                <w:color w:val="auto"/>
              </w:rPr>
            </w:pPr>
            <w:r>
              <w:rPr>
                <w:rFonts w:hint="eastAsia"/>
                <w:color w:val="auto"/>
              </w:rPr>
              <w:t>2</w:t>
            </w:r>
          </w:p>
        </w:tc>
      </w:tr>
      <w:tr w14:paraId="6727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C1597E1">
            <w:pPr>
              <w:rPr>
                <w:rFonts w:hint="eastAsia"/>
                <w:color w:val="auto"/>
              </w:rPr>
            </w:pPr>
            <w:r>
              <w:rPr>
                <w:rFonts w:hint="eastAsia"/>
                <w:color w:val="auto"/>
              </w:rPr>
              <w:t>2</w:t>
            </w:r>
          </w:p>
        </w:tc>
        <w:tc>
          <w:tcPr>
            <w:tcW w:w="0" w:type="auto"/>
            <w:vMerge w:val="continue"/>
            <w:vAlign w:val="center"/>
          </w:tcPr>
          <w:p w14:paraId="44DC40A6">
            <w:pPr>
              <w:rPr>
                <w:rFonts w:hint="eastAsia"/>
                <w:color w:val="auto"/>
              </w:rPr>
            </w:pPr>
          </w:p>
        </w:tc>
        <w:tc>
          <w:tcPr>
            <w:tcW w:w="6337" w:type="dxa"/>
            <w:shd w:val="clear" w:color="auto" w:fill="auto"/>
            <w:noWrap/>
            <w:vAlign w:val="center"/>
          </w:tcPr>
          <w:p w14:paraId="1D884130">
            <w:pPr>
              <w:rPr>
                <w:rFonts w:hint="eastAsia"/>
                <w:color w:val="auto"/>
              </w:rPr>
            </w:pPr>
            <w:r>
              <w:rPr>
                <w:rFonts w:hint="eastAsia"/>
                <w:color w:val="auto"/>
              </w:rPr>
              <w:t>左右声道低频线阵列扬声器L-Acoustics、KS21i</w:t>
            </w:r>
          </w:p>
        </w:tc>
        <w:tc>
          <w:tcPr>
            <w:tcW w:w="0" w:type="auto"/>
            <w:shd w:val="clear" w:color="auto" w:fill="auto"/>
            <w:vAlign w:val="center"/>
          </w:tcPr>
          <w:p w14:paraId="4B6FF10B">
            <w:pPr>
              <w:rPr>
                <w:rFonts w:hint="eastAsia"/>
                <w:color w:val="auto"/>
              </w:rPr>
            </w:pPr>
            <w:r>
              <w:rPr>
                <w:rFonts w:hint="eastAsia"/>
                <w:color w:val="auto"/>
              </w:rPr>
              <w:t>只</w:t>
            </w:r>
          </w:p>
        </w:tc>
        <w:tc>
          <w:tcPr>
            <w:tcW w:w="1137" w:type="dxa"/>
            <w:shd w:val="clear" w:color="auto" w:fill="auto"/>
            <w:vAlign w:val="center"/>
          </w:tcPr>
          <w:p w14:paraId="2D712621">
            <w:pPr>
              <w:rPr>
                <w:rFonts w:hint="eastAsia"/>
                <w:color w:val="auto"/>
              </w:rPr>
            </w:pPr>
            <w:r>
              <w:rPr>
                <w:rFonts w:hint="eastAsia"/>
                <w:color w:val="auto"/>
              </w:rPr>
              <w:t>2</w:t>
            </w:r>
          </w:p>
        </w:tc>
      </w:tr>
      <w:tr w14:paraId="1645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C640159">
            <w:pPr>
              <w:rPr>
                <w:rFonts w:hint="eastAsia"/>
                <w:color w:val="auto"/>
              </w:rPr>
            </w:pPr>
            <w:r>
              <w:rPr>
                <w:rFonts w:hint="eastAsia"/>
                <w:color w:val="auto"/>
              </w:rPr>
              <w:t>3</w:t>
            </w:r>
          </w:p>
        </w:tc>
        <w:tc>
          <w:tcPr>
            <w:tcW w:w="0" w:type="auto"/>
            <w:vMerge w:val="continue"/>
            <w:vAlign w:val="center"/>
          </w:tcPr>
          <w:p w14:paraId="342070CC">
            <w:pPr>
              <w:rPr>
                <w:rFonts w:hint="eastAsia"/>
                <w:color w:val="auto"/>
              </w:rPr>
            </w:pPr>
          </w:p>
        </w:tc>
        <w:tc>
          <w:tcPr>
            <w:tcW w:w="6337" w:type="dxa"/>
            <w:shd w:val="clear" w:color="auto" w:fill="auto"/>
            <w:noWrap/>
            <w:vAlign w:val="center"/>
          </w:tcPr>
          <w:p w14:paraId="5D9971C5">
            <w:pPr>
              <w:rPr>
                <w:rFonts w:hint="eastAsia"/>
                <w:color w:val="auto"/>
              </w:rPr>
            </w:pPr>
            <w:r>
              <w:rPr>
                <w:rFonts w:hint="eastAsia"/>
                <w:color w:val="auto"/>
              </w:rPr>
              <w:t>扬声器安装件L-Acoustics、A15i-BUMP；KS21i-SLINK；A10i-TILT；A10i FOCUS-ENDLINK；A10i FOCUS-LINK；A10i WIDE-LINK</w:t>
            </w:r>
          </w:p>
        </w:tc>
        <w:tc>
          <w:tcPr>
            <w:tcW w:w="0" w:type="auto"/>
            <w:shd w:val="clear" w:color="auto" w:fill="auto"/>
            <w:vAlign w:val="center"/>
          </w:tcPr>
          <w:p w14:paraId="10A49AEE">
            <w:pPr>
              <w:rPr>
                <w:rFonts w:hint="eastAsia"/>
                <w:color w:val="auto"/>
              </w:rPr>
            </w:pPr>
            <w:r>
              <w:rPr>
                <w:rFonts w:hint="eastAsia"/>
                <w:color w:val="auto"/>
              </w:rPr>
              <w:t>套</w:t>
            </w:r>
          </w:p>
        </w:tc>
        <w:tc>
          <w:tcPr>
            <w:tcW w:w="1137" w:type="dxa"/>
            <w:shd w:val="clear" w:color="auto" w:fill="auto"/>
            <w:vAlign w:val="center"/>
          </w:tcPr>
          <w:p w14:paraId="4F28A2ED">
            <w:pPr>
              <w:rPr>
                <w:rFonts w:hint="eastAsia"/>
                <w:color w:val="auto"/>
              </w:rPr>
            </w:pPr>
            <w:r>
              <w:rPr>
                <w:rFonts w:hint="eastAsia"/>
                <w:color w:val="auto"/>
              </w:rPr>
              <w:t>2</w:t>
            </w:r>
          </w:p>
        </w:tc>
      </w:tr>
      <w:tr w14:paraId="01EE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283B7FE">
            <w:pPr>
              <w:rPr>
                <w:rFonts w:hint="eastAsia"/>
                <w:color w:val="auto"/>
              </w:rPr>
            </w:pPr>
            <w:r>
              <w:rPr>
                <w:rFonts w:hint="eastAsia"/>
                <w:color w:val="auto"/>
              </w:rPr>
              <w:t>4</w:t>
            </w:r>
          </w:p>
        </w:tc>
        <w:tc>
          <w:tcPr>
            <w:tcW w:w="0" w:type="auto"/>
            <w:vMerge w:val="continue"/>
            <w:vAlign w:val="center"/>
          </w:tcPr>
          <w:p w14:paraId="16BFA983">
            <w:pPr>
              <w:rPr>
                <w:rFonts w:hint="eastAsia"/>
                <w:color w:val="auto"/>
              </w:rPr>
            </w:pPr>
          </w:p>
        </w:tc>
        <w:tc>
          <w:tcPr>
            <w:tcW w:w="6337" w:type="dxa"/>
            <w:shd w:val="clear" w:color="auto" w:fill="auto"/>
            <w:noWrap/>
            <w:vAlign w:val="center"/>
          </w:tcPr>
          <w:p w14:paraId="64749F06">
            <w:pPr>
              <w:rPr>
                <w:rFonts w:hint="eastAsia"/>
                <w:color w:val="auto"/>
              </w:rPr>
            </w:pPr>
            <w:r>
              <w:rPr>
                <w:rFonts w:hint="eastAsia"/>
                <w:color w:val="auto"/>
              </w:rPr>
              <w:t>舞台流动返送扬声器L-Acoustics、X12</w:t>
            </w:r>
          </w:p>
        </w:tc>
        <w:tc>
          <w:tcPr>
            <w:tcW w:w="0" w:type="auto"/>
            <w:shd w:val="clear" w:color="auto" w:fill="auto"/>
            <w:vAlign w:val="center"/>
          </w:tcPr>
          <w:p w14:paraId="19699155">
            <w:pPr>
              <w:rPr>
                <w:rFonts w:hint="eastAsia"/>
                <w:color w:val="auto"/>
              </w:rPr>
            </w:pPr>
            <w:r>
              <w:rPr>
                <w:rFonts w:hint="eastAsia"/>
                <w:color w:val="auto"/>
              </w:rPr>
              <w:t>只</w:t>
            </w:r>
          </w:p>
        </w:tc>
        <w:tc>
          <w:tcPr>
            <w:tcW w:w="1137" w:type="dxa"/>
            <w:shd w:val="clear" w:color="auto" w:fill="auto"/>
            <w:vAlign w:val="center"/>
          </w:tcPr>
          <w:p w14:paraId="3D3AFF9E">
            <w:pPr>
              <w:rPr>
                <w:rFonts w:hint="eastAsia"/>
                <w:color w:val="auto"/>
              </w:rPr>
            </w:pPr>
            <w:r>
              <w:rPr>
                <w:rFonts w:hint="eastAsia"/>
                <w:color w:val="auto"/>
              </w:rPr>
              <w:t>2</w:t>
            </w:r>
          </w:p>
        </w:tc>
      </w:tr>
      <w:tr w14:paraId="7E13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80BB0F7">
            <w:pPr>
              <w:rPr>
                <w:rFonts w:hint="eastAsia"/>
                <w:color w:val="auto"/>
              </w:rPr>
            </w:pPr>
            <w:r>
              <w:rPr>
                <w:rFonts w:hint="eastAsia"/>
                <w:color w:val="auto"/>
              </w:rPr>
              <w:t>1</w:t>
            </w:r>
          </w:p>
        </w:tc>
        <w:tc>
          <w:tcPr>
            <w:tcW w:w="0" w:type="auto"/>
            <w:vMerge w:val="restart"/>
            <w:vAlign w:val="center"/>
          </w:tcPr>
          <w:p w14:paraId="2BDBA5E7">
            <w:pPr>
              <w:rPr>
                <w:rFonts w:hint="eastAsia"/>
                <w:color w:val="auto"/>
              </w:rPr>
            </w:pPr>
            <w:r>
              <w:rPr>
                <w:rFonts w:hint="eastAsia"/>
                <w:color w:val="auto"/>
              </w:rPr>
              <w:t>功率放大器系统</w:t>
            </w:r>
          </w:p>
        </w:tc>
        <w:tc>
          <w:tcPr>
            <w:tcW w:w="6337" w:type="dxa"/>
            <w:shd w:val="clear" w:color="auto" w:fill="auto"/>
            <w:noWrap/>
            <w:vAlign w:val="center"/>
          </w:tcPr>
          <w:p w14:paraId="57DA9168">
            <w:pPr>
              <w:rPr>
                <w:rFonts w:hint="eastAsia"/>
                <w:color w:val="auto"/>
              </w:rPr>
            </w:pPr>
            <w:r>
              <w:rPr>
                <w:rFonts w:hint="eastAsia"/>
                <w:color w:val="auto"/>
              </w:rPr>
              <w:t>四通道数字功率放大器L-Acoustics、LA4X</w:t>
            </w:r>
          </w:p>
        </w:tc>
        <w:tc>
          <w:tcPr>
            <w:tcW w:w="0" w:type="auto"/>
            <w:shd w:val="clear" w:color="auto" w:fill="auto"/>
            <w:vAlign w:val="center"/>
          </w:tcPr>
          <w:p w14:paraId="3CC293EC">
            <w:pPr>
              <w:rPr>
                <w:rFonts w:hint="eastAsia"/>
                <w:color w:val="auto"/>
              </w:rPr>
            </w:pPr>
            <w:r>
              <w:rPr>
                <w:rFonts w:hint="eastAsia"/>
                <w:color w:val="auto"/>
              </w:rPr>
              <w:t>台</w:t>
            </w:r>
          </w:p>
        </w:tc>
        <w:tc>
          <w:tcPr>
            <w:tcW w:w="1137" w:type="dxa"/>
            <w:shd w:val="clear" w:color="auto" w:fill="auto"/>
            <w:vAlign w:val="center"/>
          </w:tcPr>
          <w:p w14:paraId="5955F600">
            <w:pPr>
              <w:rPr>
                <w:rFonts w:hint="eastAsia"/>
                <w:color w:val="auto"/>
              </w:rPr>
            </w:pPr>
            <w:r>
              <w:rPr>
                <w:rFonts w:hint="eastAsia"/>
                <w:color w:val="auto"/>
              </w:rPr>
              <w:t>3</w:t>
            </w:r>
          </w:p>
        </w:tc>
      </w:tr>
      <w:tr w14:paraId="0819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A93CF54">
            <w:pPr>
              <w:rPr>
                <w:rFonts w:hint="eastAsia"/>
                <w:color w:val="auto"/>
              </w:rPr>
            </w:pPr>
            <w:r>
              <w:rPr>
                <w:rFonts w:hint="eastAsia"/>
                <w:color w:val="auto"/>
              </w:rPr>
              <w:t>2</w:t>
            </w:r>
          </w:p>
        </w:tc>
        <w:tc>
          <w:tcPr>
            <w:tcW w:w="0" w:type="auto"/>
            <w:vMerge w:val="continue"/>
            <w:vAlign w:val="center"/>
          </w:tcPr>
          <w:p w14:paraId="716A5754">
            <w:pPr>
              <w:rPr>
                <w:rFonts w:hint="eastAsia"/>
                <w:color w:val="auto"/>
              </w:rPr>
            </w:pPr>
          </w:p>
        </w:tc>
        <w:tc>
          <w:tcPr>
            <w:tcW w:w="6337" w:type="dxa"/>
            <w:shd w:val="clear" w:color="auto" w:fill="auto"/>
            <w:noWrap/>
            <w:vAlign w:val="center"/>
          </w:tcPr>
          <w:p w14:paraId="77C89569">
            <w:pPr>
              <w:rPr>
                <w:rFonts w:hint="eastAsia"/>
                <w:color w:val="auto"/>
              </w:rPr>
            </w:pPr>
            <w:r>
              <w:rPr>
                <w:rFonts w:hint="eastAsia"/>
                <w:color w:val="auto"/>
              </w:rPr>
              <w:t>数字功放远程控制管理软件L-Acoustics、Network Manager</w:t>
            </w:r>
          </w:p>
        </w:tc>
        <w:tc>
          <w:tcPr>
            <w:tcW w:w="0" w:type="auto"/>
            <w:shd w:val="clear" w:color="auto" w:fill="auto"/>
            <w:vAlign w:val="center"/>
          </w:tcPr>
          <w:p w14:paraId="1450F948">
            <w:pPr>
              <w:rPr>
                <w:rFonts w:hint="eastAsia"/>
                <w:color w:val="auto"/>
              </w:rPr>
            </w:pPr>
            <w:r>
              <w:rPr>
                <w:rFonts w:hint="eastAsia"/>
                <w:color w:val="auto"/>
              </w:rPr>
              <w:t>套</w:t>
            </w:r>
          </w:p>
        </w:tc>
        <w:tc>
          <w:tcPr>
            <w:tcW w:w="1137" w:type="dxa"/>
            <w:shd w:val="clear" w:color="auto" w:fill="auto"/>
            <w:vAlign w:val="center"/>
          </w:tcPr>
          <w:p w14:paraId="3BFDEA4B">
            <w:pPr>
              <w:rPr>
                <w:rFonts w:hint="eastAsia"/>
                <w:color w:val="auto"/>
              </w:rPr>
            </w:pPr>
            <w:r>
              <w:rPr>
                <w:rFonts w:hint="eastAsia"/>
                <w:color w:val="auto"/>
              </w:rPr>
              <w:t>1</w:t>
            </w:r>
          </w:p>
        </w:tc>
      </w:tr>
      <w:tr w14:paraId="72FA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0D1C3CC">
            <w:pPr>
              <w:rPr>
                <w:rFonts w:hint="eastAsia"/>
                <w:color w:val="auto"/>
              </w:rPr>
            </w:pPr>
            <w:r>
              <w:rPr>
                <w:rFonts w:hint="eastAsia"/>
                <w:color w:val="auto"/>
              </w:rPr>
              <w:t>1</w:t>
            </w:r>
          </w:p>
        </w:tc>
        <w:tc>
          <w:tcPr>
            <w:tcW w:w="0" w:type="auto"/>
            <w:vMerge w:val="restart"/>
            <w:vAlign w:val="center"/>
          </w:tcPr>
          <w:p w14:paraId="2FD9827C">
            <w:pPr>
              <w:rPr>
                <w:rFonts w:hint="eastAsia"/>
                <w:color w:val="auto"/>
              </w:rPr>
            </w:pPr>
            <w:r>
              <w:rPr>
                <w:rFonts w:hint="eastAsia"/>
                <w:color w:val="auto"/>
              </w:rPr>
              <w:t>拾音系统</w:t>
            </w:r>
          </w:p>
        </w:tc>
        <w:tc>
          <w:tcPr>
            <w:tcW w:w="6337" w:type="dxa"/>
            <w:shd w:val="clear" w:color="auto" w:fill="auto"/>
            <w:noWrap/>
            <w:vAlign w:val="center"/>
          </w:tcPr>
          <w:p w14:paraId="6DC5AF66">
            <w:pPr>
              <w:rPr>
                <w:rFonts w:hint="eastAsia"/>
                <w:color w:val="auto"/>
              </w:rPr>
            </w:pPr>
            <w:r>
              <w:rPr>
                <w:rFonts w:hint="eastAsia"/>
                <w:color w:val="auto"/>
              </w:rPr>
              <w:t>无线头戴话筒SHURE、QLXD14/MX153T/O</w:t>
            </w:r>
          </w:p>
        </w:tc>
        <w:tc>
          <w:tcPr>
            <w:tcW w:w="0" w:type="auto"/>
            <w:shd w:val="clear" w:color="auto" w:fill="auto"/>
            <w:vAlign w:val="center"/>
          </w:tcPr>
          <w:p w14:paraId="01DC7E46">
            <w:pPr>
              <w:rPr>
                <w:rFonts w:hint="eastAsia"/>
                <w:color w:val="auto"/>
              </w:rPr>
            </w:pPr>
            <w:r>
              <w:rPr>
                <w:rFonts w:hint="eastAsia"/>
                <w:color w:val="auto"/>
              </w:rPr>
              <w:t>套</w:t>
            </w:r>
          </w:p>
        </w:tc>
        <w:tc>
          <w:tcPr>
            <w:tcW w:w="1137" w:type="dxa"/>
            <w:shd w:val="clear" w:color="auto" w:fill="auto"/>
            <w:vAlign w:val="center"/>
          </w:tcPr>
          <w:p w14:paraId="31133390">
            <w:pPr>
              <w:rPr>
                <w:rFonts w:hint="eastAsia"/>
                <w:color w:val="auto"/>
              </w:rPr>
            </w:pPr>
            <w:r>
              <w:rPr>
                <w:rFonts w:hint="eastAsia"/>
                <w:color w:val="auto"/>
              </w:rPr>
              <w:t>4</w:t>
            </w:r>
          </w:p>
        </w:tc>
      </w:tr>
      <w:tr w14:paraId="4A6C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0067684">
            <w:pPr>
              <w:rPr>
                <w:rFonts w:hint="eastAsia"/>
                <w:color w:val="auto"/>
              </w:rPr>
            </w:pPr>
            <w:r>
              <w:rPr>
                <w:rFonts w:hint="eastAsia"/>
                <w:color w:val="auto"/>
              </w:rPr>
              <w:t>2</w:t>
            </w:r>
          </w:p>
        </w:tc>
        <w:tc>
          <w:tcPr>
            <w:tcW w:w="0" w:type="auto"/>
            <w:vMerge w:val="continue"/>
            <w:vAlign w:val="center"/>
          </w:tcPr>
          <w:p w14:paraId="38AF960D">
            <w:pPr>
              <w:rPr>
                <w:rFonts w:hint="eastAsia"/>
                <w:color w:val="auto"/>
              </w:rPr>
            </w:pPr>
          </w:p>
        </w:tc>
        <w:tc>
          <w:tcPr>
            <w:tcW w:w="6337" w:type="dxa"/>
            <w:shd w:val="clear" w:color="auto" w:fill="auto"/>
            <w:noWrap/>
            <w:vAlign w:val="center"/>
          </w:tcPr>
          <w:p w14:paraId="26286CCF">
            <w:pPr>
              <w:rPr>
                <w:rFonts w:hint="eastAsia"/>
                <w:color w:val="auto"/>
              </w:rPr>
            </w:pPr>
            <w:r>
              <w:rPr>
                <w:rFonts w:hint="eastAsia"/>
                <w:color w:val="auto"/>
              </w:rPr>
              <w:t>领夹话筒SHURE、WL93</w:t>
            </w:r>
          </w:p>
        </w:tc>
        <w:tc>
          <w:tcPr>
            <w:tcW w:w="0" w:type="auto"/>
            <w:shd w:val="clear" w:color="auto" w:fill="auto"/>
            <w:vAlign w:val="center"/>
          </w:tcPr>
          <w:p w14:paraId="04915DF8">
            <w:pPr>
              <w:rPr>
                <w:rFonts w:hint="eastAsia"/>
                <w:color w:val="auto"/>
              </w:rPr>
            </w:pPr>
            <w:r>
              <w:rPr>
                <w:rFonts w:hint="eastAsia"/>
                <w:color w:val="auto"/>
              </w:rPr>
              <w:t>套</w:t>
            </w:r>
          </w:p>
        </w:tc>
        <w:tc>
          <w:tcPr>
            <w:tcW w:w="1137" w:type="dxa"/>
            <w:shd w:val="clear" w:color="auto" w:fill="auto"/>
            <w:vAlign w:val="center"/>
          </w:tcPr>
          <w:p w14:paraId="20134DE7">
            <w:pPr>
              <w:rPr>
                <w:rFonts w:hint="eastAsia"/>
                <w:color w:val="auto"/>
              </w:rPr>
            </w:pPr>
            <w:r>
              <w:rPr>
                <w:rFonts w:hint="eastAsia"/>
                <w:color w:val="auto"/>
              </w:rPr>
              <w:t>4</w:t>
            </w:r>
          </w:p>
        </w:tc>
      </w:tr>
      <w:tr w14:paraId="24FB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EDF93A5">
            <w:pPr>
              <w:rPr>
                <w:rFonts w:hint="eastAsia"/>
                <w:color w:val="auto"/>
              </w:rPr>
            </w:pPr>
            <w:r>
              <w:rPr>
                <w:rFonts w:hint="eastAsia"/>
                <w:color w:val="auto"/>
              </w:rPr>
              <w:t>3</w:t>
            </w:r>
          </w:p>
        </w:tc>
        <w:tc>
          <w:tcPr>
            <w:tcW w:w="0" w:type="auto"/>
            <w:vMerge w:val="continue"/>
            <w:vAlign w:val="center"/>
          </w:tcPr>
          <w:p w14:paraId="638C8EBC">
            <w:pPr>
              <w:rPr>
                <w:rFonts w:hint="eastAsia"/>
                <w:color w:val="auto"/>
              </w:rPr>
            </w:pPr>
          </w:p>
        </w:tc>
        <w:tc>
          <w:tcPr>
            <w:tcW w:w="6337" w:type="dxa"/>
            <w:shd w:val="clear" w:color="auto" w:fill="auto"/>
            <w:noWrap/>
            <w:vAlign w:val="center"/>
          </w:tcPr>
          <w:p w14:paraId="13DE082A">
            <w:pPr>
              <w:rPr>
                <w:rFonts w:hint="eastAsia"/>
                <w:color w:val="auto"/>
              </w:rPr>
            </w:pPr>
            <w:r>
              <w:rPr>
                <w:rFonts w:hint="eastAsia"/>
                <w:color w:val="auto"/>
              </w:rPr>
              <w:t>无线手持话筒SHURE、QLXD24/BETA58</w:t>
            </w:r>
          </w:p>
        </w:tc>
        <w:tc>
          <w:tcPr>
            <w:tcW w:w="0" w:type="auto"/>
            <w:shd w:val="clear" w:color="auto" w:fill="auto"/>
            <w:vAlign w:val="center"/>
          </w:tcPr>
          <w:p w14:paraId="477CE3F8">
            <w:pPr>
              <w:rPr>
                <w:rFonts w:hint="eastAsia"/>
                <w:color w:val="auto"/>
              </w:rPr>
            </w:pPr>
            <w:r>
              <w:rPr>
                <w:rFonts w:hint="eastAsia"/>
                <w:color w:val="auto"/>
              </w:rPr>
              <w:t>套</w:t>
            </w:r>
          </w:p>
        </w:tc>
        <w:tc>
          <w:tcPr>
            <w:tcW w:w="1137" w:type="dxa"/>
            <w:shd w:val="clear" w:color="auto" w:fill="auto"/>
            <w:vAlign w:val="center"/>
          </w:tcPr>
          <w:p w14:paraId="7CD359DE">
            <w:pPr>
              <w:rPr>
                <w:rFonts w:hint="eastAsia"/>
                <w:color w:val="auto"/>
              </w:rPr>
            </w:pPr>
            <w:r>
              <w:rPr>
                <w:rFonts w:hint="eastAsia"/>
                <w:color w:val="auto"/>
              </w:rPr>
              <w:t>2</w:t>
            </w:r>
          </w:p>
        </w:tc>
      </w:tr>
      <w:tr w14:paraId="78D8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D7FD2BA">
            <w:pPr>
              <w:rPr>
                <w:rFonts w:hint="eastAsia"/>
                <w:color w:val="auto"/>
              </w:rPr>
            </w:pPr>
            <w:r>
              <w:rPr>
                <w:rFonts w:hint="eastAsia"/>
                <w:color w:val="auto"/>
              </w:rPr>
              <w:t>4</w:t>
            </w:r>
          </w:p>
        </w:tc>
        <w:tc>
          <w:tcPr>
            <w:tcW w:w="0" w:type="auto"/>
            <w:vMerge w:val="continue"/>
            <w:vAlign w:val="center"/>
          </w:tcPr>
          <w:p w14:paraId="33987AA3">
            <w:pPr>
              <w:rPr>
                <w:rFonts w:hint="eastAsia"/>
                <w:color w:val="auto"/>
              </w:rPr>
            </w:pPr>
          </w:p>
        </w:tc>
        <w:tc>
          <w:tcPr>
            <w:tcW w:w="6337" w:type="dxa"/>
            <w:shd w:val="clear" w:color="auto" w:fill="auto"/>
            <w:noWrap/>
            <w:vAlign w:val="center"/>
          </w:tcPr>
          <w:p w14:paraId="72E947B5">
            <w:pPr>
              <w:rPr>
                <w:rFonts w:hint="eastAsia"/>
                <w:color w:val="auto"/>
              </w:rPr>
            </w:pPr>
            <w:r>
              <w:rPr>
                <w:rFonts w:hint="eastAsia"/>
                <w:color w:val="auto"/>
              </w:rPr>
              <w:t>无线鹅颈会议话筒SHURE、QLXD4/ULXD8/MX415</w:t>
            </w:r>
          </w:p>
        </w:tc>
        <w:tc>
          <w:tcPr>
            <w:tcW w:w="0" w:type="auto"/>
            <w:shd w:val="clear" w:color="auto" w:fill="auto"/>
            <w:vAlign w:val="center"/>
          </w:tcPr>
          <w:p w14:paraId="230A0868">
            <w:pPr>
              <w:rPr>
                <w:rFonts w:hint="eastAsia"/>
                <w:color w:val="auto"/>
              </w:rPr>
            </w:pPr>
            <w:r>
              <w:rPr>
                <w:rFonts w:hint="eastAsia"/>
                <w:color w:val="auto"/>
              </w:rPr>
              <w:t>套</w:t>
            </w:r>
          </w:p>
        </w:tc>
        <w:tc>
          <w:tcPr>
            <w:tcW w:w="1137" w:type="dxa"/>
            <w:shd w:val="clear" w:color="auto" w:fill="auto"/>
            <w:vAlign w:val="center"/>
          </w:tcPr>
          <w:p w14:paraId="5D693EBA">
            <w:pPr>
              <w:rPr>
                <w:rFonts w:hint="eastAsia"/>
                <w:color w:val="auto"/>
              </w:rPr>
            </w:pPr>
            <w:r>
              <w:rPr>
                <w:rFonts w:hint="eastAsia"/>
                <w:color w:val="auto"/>
              </w:rPr>
              <w:t>4</w:t>
            </w:r>
          </w:p>
        </w:tc>
      </w:tr>
      <w:tr w14:paraId="4CC5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DCDA865">
            <w:pPr>
              <w:rPr>
                <w:rFonts w:hint="eastAsia"/>
                <w:color w:val="auto"/>
              </w:rPr>
            </w:pPr>
            <w:r>
              <w:rPr>
                <w:rFonts w:hint="eastAsia"/>
                <w:color w:val="auto"/>
              </w:rPr>
              <w:t>5</w:t>
            </w:r>
          </w:p>
        </w:tc>
        <w:tc>
          <w:tcPr>
            <w:tcW w:w="0" w:type="auto"/>
            <w:vMerge w:val="continue"/>
            <w:vAlign w:val="center"/>
          </w:tcPr>
          <w:p w14:paraId="738650F9">
            <w:pPr>
              <w:rPr>
                <w:rFonts w:hint="eastAsia"/>
                <w:color w:val="auto"/>
              </w:rPr>
            </w:pPr>
          </w:p>
        </w:tc>
        <w:tc>
          <w:tcPr>
            <w:tcW w:w="6337" w:type="dxa"/>
            <w:shd w:val="clear" w:color="auto" w:fill="auto"/>
            <w:noWrap/>
            <w:vAlign w:val="center"/>
          </w:tcPr>
          <w:p w14:paraId="18ABBBCD">
            <w:pPr>
              <w:rPr>
                <w:rFonts w:hint="eastAsia"/>
                <w:color w:val="auto"/>
              </w:rPr>
            </w:pPr>
            <w:r>
              <w:rPr>
                <w:rFonts w:hint="eastAsia"/>
                <w:color w:val="auto"/>
              </w:rPr>
              <w:t>鹅颈会议话筒SHURE、MX418D/C</w:t>
            </w:r>
          </w:p>
        </w:tc>
        <w:tc>
          <w:tcPr>
            <w:tcW w:w="0" w:type="auto"/>
            <w:shd w:val="clear" w:color="auto" w:fill="auto"/>
            <w:vAlign w:val="center"/>
          </w:tcPr>
          <w:p w14:paraId="45C55E63">
            <w:pPr>
              <w:rPr>
                <w:rFonts w:hint="eastAsia"/>
                <w:color w:val="auto"/>
              </w:rPr>
            </w:pPr>
            <w:r>
              <w:rPr>
                <w:rFonts w:hint="eastAsia"/>
                <w:color w:val="auto"/>
              </w:rPr>
              <w:t>只</w:t>
            </w:r>
          </w:p>
        </w:tc>
        <w:tc>
          <w:tcPr>
            <w:tcW w:w="1137" w:type="dxa"/>
            <w:shd w:val="clear" w:color="auto" w:fill="auto"/>
            <w:vAlign w:val="center"/>
          </w:tcPr>
          <w:p w14:paraId="3B970634">
            <w:pPr>
              <w:rPr>
                <w:rFonts w:hint="eastAsia"/>
                <w:color w:val="auto"/>
              </w:rPr>
            </w:pPr>
            <w:r>
              <w:rPr>
                <w:rFonts w:hint="eastAsia"/>
                <w:color w:val="auto"/>
              </w:rPr>
              <w:t>2</w:t>
            </w:r>
          </w:p>
        </w:tc>
      </w:tr>
      <w:tr w14:paraId="0E14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7CAA5D2">
            <w:pPr>
              <w:rPr>
                <w:rFonts w:hint="eastAsia"/>
                <w:color w:val="auto"/>
              </w:rPr>
            </w:pPr>
            <w:r>
              <w:rPr>
                <w:rFonts w:hint="eastAsia"/>
                <w:color w:val="auto"/>
              </w:rPr>
              <w:t>6</w:t>
            </w:r>
          </w:p>
        </w:tc>
        <w:tc>
          <w:tcPr>
            <w:tcW w:w="0" w:type="auto"/>
            <w:vMerge w:val="continue"/>
            <w:vAlign w:val="center"/>
          </w:tcPr>
          <w:p w14:paraId="6AD2B536">
            <w:pPr>
              <w:rPr>
                <w:rFonts w:hint="eastAsia"/>
                <w:color w:val="auto"/>
              </w:rPr>
            </w:pPr>
          </w:p>
        </w:tc>
        <w:tc>
          <w:tcPr>
            <w:tcW w:w="6337" w:type="dxa"/>
            <w:shd w:val="clear" w:color="auto" w:fill="auto"/>
            <w:noWrap/>
            <w:vAlign w:val="center"/>
          </w:tcPr>
          <w:p w14:paraId="24AA523A">
            <w:pPr>
              <w:rPr>
                <w:rFonts w:hint="eastAsia"/>
                <w:color w:val="auto"/>
              </w:rPr>
            </w:pPr>
            <w:r>
              <w:rPr>
                <w:rFonts w:hint="eastAsia"/>
                <w:color w:val="auto"/>
              </w:rPr>
              <w:t>大振膜合唱话筒SHURE、KSM44A/SL</w:t>
            </w:r>
          </w:p>
        </w:tc>
        <w:tc>
          <w:tcPr>
            <w:tcW w:w="0" w:type="auto"/>
            <w:shd w:val="clear" w:color="auto" w:fill="auto"/>
            <w:vAlign w:val="center"/>
          </w:tcPr>
          <w:p w14:paraId="14FF21FC">
            <w:pPr>
              <w:rPr>
                <w:rFonts w:hint="eastAsia"/>
                <w:color w:val="auto"/>
              </w:rPr>
            </w:pPr>
            <w:r>
              <w:rPr>
                <w:rFonts w:hint="eastAsia"/>
                <w:color w:val="auto"/>
              </w:rPr>
              <w:t>只</w:t>
            </w:r>
          </w:p>
        </w:tc>
        <w:tc>
          <w:tcPr>
            <w:tcW w:w="1137" w:type="dxa"/>
            <w:shd w:val="clear" w:color="auto" w:fill="auto"/>
            <w:vAlign w:val="center"/>
          </w:tcPr>
          <w:p w14:paraId="5E1F3C06">
            <w:pPr>
              <w:rPr>
                <w:rFonts w:hint="eastAsia"/>
                <w:color w:val="auto"/>
              </w:rPr>
            </w:pPr>
            <w:r>
              <w:rPr>
                <w:rFonts w:hint="eastAsia"/>
                <w:color w:val="auto"/>
              </w:rPr>
              <w:t>2</w:t>
            </w:r>
          </w:p>
        </w:tc>
      </w:tr>
      <w:tr w14:paraId="6A83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377278F">
            <w:pPr>
              <w:rPr>
                <w:rFonts w:hint="eastAsia"/>
                <w:color w:val="auto"/>
              </w:rPr>
            </w:pPr>
            <w:r>
              <w:rPr>
                <w:rFonts w:hint="eastAsia"/>
                <w:color w:val="auto"/>
              </w:rPr>
              <w:t>7</w:t>
            </w:r>
          </w:p>
        </w:tc>
        <w:tc>
          <w:tcPr>
            <w:tcW w:w="0" w:type="auto"/>
            <w:vMerge w:val="continue"/>
            <w:vAlign w:val="center"/>
          </w:tcPr>
          <w:p w14:paraId="1726BF28">
            <w:pPr>
              <w:rPr>
                <w:rFonts w:hint="eastAsia"/>
                <w:color w:val="auto"/>
              </w:rPr>
            </w:pPr>
          </w:p>
        </w:tc>
        <w:tc>
          <w:tcPr>
            <w:tcW w:w="6337" w:type="dxa"/>
            <w:shd w:val="clear" w:color="auto" w:fill="auto"/>
            <w:noWrap/>
            <w:vAlign w:val="center"/>
          </w:tcPr>
          <w:p w14:paraId="26B6F2F1">
            <w:pPr>
              <w:rPr>
                <w:rFonts w:hint="eastAsia"/>
                <w:color w:val="auto"/>
              </w:rPr>
            </w:pPr>
            <w:r>
              <w:rPr>
                <w:rFonts w:hint="eastAsia"/>
                <w:color w:val="auto"/>
              </w:rPr>
              <w:t>天线分配放大器SHURE、UA844+SWB/LC-C</w:t>
            </w:r>
          </w:p>
        </w:tc>
        <w:tc>
          <w:tcPr>
            <w:tcW w:w="0" w:type="auto"/>
            <w:shd w:val="clear" w:color="auto" w:fill="auto"/>
            <w:vAlign w:val="center"/>
          </w:tcPr>
          <w:p w14:paraId="019FDE6E">
            <w:pPr>
              <w:rPr>
                <w:rFonts w:hint="eastAsia"/>
                <w:color w:val="auto"/>
              </w:rPr>
            </w:pPr>
            <w:r>
              <w:rPr>
                <w:rFonts w:hint="eastAsia"/>
                <w:color w:val="auto"/>
              </w:rPr>
              <w:t>台</w:t>
            </w:r>
          </w:p>
        </w:tc>
        <w:tc>
          <w:tcPr>
            <w:tcW w:w="1137" w:type="dxa"/>
            <w:shd w:val="clear" w:color="auto" w:fill="auto"/>
            <w:vAlign w:val="center"/>
          </w:tcPr>
          <w:p w14:paraId="71861174">
            <w:pPr>
              <w:rPr>
                <w:rFonts w:hint="eastAsia"/>
                <w:color w:val="auto"/>
              </w:rPr>
            </w:pPr>
            <w:r>
              <w:rPr>
                <w:rFonts w:hint="eastAsia"/>
                <w:color w:val="auto"/>
              </w:rPr>
              <w:t>4</w:t>
            </w:r>
          </w:p>
        </w:tc>
      </w:tr>
      <w:tr w14:paraId="761F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A4EB40A">
            <w:pPr>
              <w:rPr>
                <w:rFonts w:hint="eastAsia"/>
                <w:color w:val="auto"/>
              </w:rPr>
            </w:pPr>
            <w:r>
              <w:rPr>
                <w:rFonts w:hint="eastAsia"/>
                <w:color w:val="auto"/>
              </w:rPr>
              <w:t>8</w:t>
            </w:r>
          </w:p>
        </w:tc>
        <w:tc>
          <w:tcPr>
            <w:tcW w:w="0" w:type="auto"/>
            <w:vMerge w:val="continue"/>
            <w:vAlign w:val="center"/>
          </w:tcPr>
          <w:p w14:paraId="1D24679B">
            <w:pPr>
              <w:rPr>
                <w:rFonts w:hint="eastAsia"/>
                <w:color w:val="auto"/>
              </w:rPr>
            </w:pPr>
          </w:p>
        </w:tc>
        <w:tc>
          <w:tcPr>
            <w:tcW w:w="6337" w:type="dxa"/>
            <w:shd w:val="clear" w:color="auto" w:fill="auto"/>
            <w:noWrap/>
            <w:vAlign w:val="center"/>
          </w:tcPr>
          <w:p w14:paraId="0790994F">
            <w:pPr>
              <w:rPr>
                <w:rFonts w:hint="eastAsia"/>
                <w:color w:val="auto"/>
              </w:rPr>
            </w:pPr>
            <w:r>
              <w:rPr>
                <w:rFonts w:hint="eastAsia"/>
                <w:color w:val="auto"/>
              </w:rPr>
              <w:t>天线偏压电源SHURE、UABIAST</w:t>
            </w:r>
          </w:p>
        </w:tc>
        <w:tc>
          <w:tcPr>
            <w:tcW w:w="0" w:type="auto"/>
            <w:shd w:val="clear" w:color="auto" w:fill="auto"/>
            <w:vAlign w:val="center"/>
          </w:tcPr>
          <w:p w14:paraId="56F923D7">
            <w:pPr>
              <w:rPr>
                <w:rFonts w:hint="eastAsia"/>
                <w:color w:val="auto"/>
              </w:rPr>
            </w:pPr>
            <w:r>
              <w:rPr>
                <w:rFonts w:hint="eastAsia"/>
                <w:color w:val="auto"/>
              </w:rPr>
              <w:t>台</w:t>
            </w:r>
          </w:p>
        </w:tc>
        <w:tc>
          <w:tcPr>
            <w:tcW w:w="1137" w:type="dxa"/>
            <w:shd w:val="clear" w:color="auto" w:fill="auto"/>
            <w:vAlign w:val="center"/>
          </w:tcPr>
          <w:p w14:paraId="00E0CE79">
            <w:pPr>
              <w:rPr>
                <w:rFonts w:hint="eastAsia"/>
                <w:color w:val="auto"/>
              </w:rPr>
            </w:pPr>
            <w:r>
              <w:rPr>
                <w:rFonts w:hint="eastAsia"/>
                <w:color w:val="auto"/>
              </w:rPr>
              <w:t>2</w:t>
            </w:r>
          </w:p>
        </w:tc>
      </w:tr>
      <w:tr w14:paraId="1359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BB0C10F">
            <w:pPr>
              <w:rPr>
                <w:rFonts w:hint="eastAsia"/>
                <w:color w:val="auto"/>
              </w:rPr>
            </w:pPr>
            <w:r>
              <w:rPr>
                <w:rFonts w:hint="eastAsia"/>
                <w:color w:val="auto"/>
              </w:rPr>
              <w:t>9</w:t>
            </w:r>
          </w:p>
        </w:tc>
        <w:tc>
          <w:tcPr>
            <w:tcW w:w="0" w:type="auto"/>
            <w:vMerge w:val="continue"/>
            <w:vAlign w:val="center"/>
          </w:tcPr>
          <w:p w14:paraId="4D95906C">
            <w:pPr>
              <w:rPr>
                <w:rFonts w:hint="eastAsia"/>
                <w:color w:val="auto"/>
              </w:rPr>
            </w:pPr>
          </w:p>
        </w:tc>
        <w:tc>
          <w:tcPr>
            <w:tcW w:w="6337" w:type="dxa"/>
            <w:shd w:val="clear" w:color="auto" w:fill="auto"/>
            <w:noWrap/>
            <w:vAlign w:val="center"/>
          </w:tcPr>
          <w:p w14:paraId="6B0D4C63">
            <w:pPr>
              <w:rPr>
                <w:rFonts w:hint="eastAsia"/>
                <w:color w:val="auto"/>
              </w:rPr>
            </w:pPr>
            <w:r>
              <w:rPr>
                <w:rFonts w:hint="eastAsia"/>
                <w:color w:val="auto"/>
              </w:rPr>
              <w:t>天线SHURE、UA874WB</w:t>
            </w:r>
          </w:p>
        </w:tc>
        <w:tc>
          <w:tcPr>
            <w:tcW w:w="0" w:type="auto"/>
            <w:shd w:val="clear" w:color="auto" w:fill="auto"/>
            <w:vAlign w:val="center"/>
          </w:tcPr>
          <w:p w14:paraId="6EDE78A3">
            <w:pPr>
              <w:rPr>
                <w:rFonts w:hint="eastAsia"/>
                <w:color w:val="auto"/>
              </w:rPr>
            </w:pPr>
            <w:r>
              <w:rPr>
                <w:rFonts w:hint="eastAsia"/>
                <w:color w:val="auto"/>
              </w:rPr>
              <w:t>只</w:t>
            </w:r>
          </w:p>
        </w:tc>
        <w:tc>
          <w:tcPr>
            <w:tcW w:w="1137" w:type="dxa"/>
            <w:shd w:val="clear" w:color="auto" w:fill="auto"/>
            <w:vAlign w:val="center"/>
          </w:tcPr>
          <w:p w14:paraId="6896129C">
            <w:pPr>
              <w:rPr>
                <w:rFonts w:hint="eastAsia"/>
                <w:color w:val="auto"/>
              </w:rPr>
            </w:pPr>
            <w:r>
              <w:rPr>
                <w:rFonts w:hint="eastAsia"/>
                <w:color w:val="auto"/>
              </w:rPr>
              <w:t>4</w:t>
            </w:r>
          </w:p>
        </w:tc>
      </w:tr>
      <w:tr w14:paraId="3363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6AB7DE2">
            <w:pPr>
              <w:rPr>
                <w:rFonts w:hint="eastAsia"/>
                <w:color w:val="auto"/>
              </w:rPr>
            </w:pPr>
            <w:r>
              <w:rPr>
                <w:rFonts w:hint="eastAsia"/>
                <w:color w:val="auto"/>
              </w:rPr>
              <w:t>10</w:t>
            </w:r>
          </w:p>
        </w:tc>
        <w:tc>
          <w:tcPr>
            <w:tcW w:w="0" w:type="auto"/>
            <w:vMerge w:val="continue"/>
            <w:vAlign w:val="center"/>
          </w:tcPr>
          <w:p w14:paraId="2B6C5653">
            <w:pPr>
              <w:rPr>
                <w:rFonts w:hint="eastAsia"/>
                <w:color w:val="auto"/>
              </w:rPr>
            </w:pPr>
          </w:p>
        </w:tc>
        <w:tc>
          <w:tcPr>
            <w:tcW w:w="6337" w:type="dxa"/>
            <w:shd w:val="clear" w:color="auto" w:fill="auto"/>
            <w:noWrap/>
            <w:vAlign w:val="center"/>
          </w:tcPr>
          <w:p w14:paraId="053A435C">
            <w:pPr>
              <w:rPr>
                <w:rFonts w:hint="eastAsia"/>
                <w:color w:val="auto"/>
              </w:rPr>
            </w:pPr>
            <w:r>
              <w:rPr>
                <w:rFonts w:hint="eastAsia"/>
                <w:color w:val="auto"/>
              </w:rPr>
              <w:t>同声传译系统辅材</w:t>
            </w:r>
          </w:p>
        </w:tc>
        <w:tc>
          <w:tcPr>
            <w:tcW w:w="0" w:type="auto"/>
            <w:shd w:val="clear" w:color="auto" w:fill="auto"/>
            <w:vAlign w:val="center"/>
          </w:tcPr>
          <w:p w14:paraId="53A8DBE1">
            <w:pPr>
              <w:rPr>
                <w:rFonts w:hint="eastAsia"/>
                <w:color w:val="auto"/>
              </w:rPr>
            </w:pPr>
            <w:r>
              <w:rPr>
                <w:rFonts w:hint="eastAsia"/>
                <w:color w:val="auto"/>
              </w:rPr>
              <w:t>批</w:t>
            </w:r>
          </w:p>
        </w:tc>
        <w:tc>
          <w:tcPr>
            <w:tcW w:w="1137" w:type="dxa"/>
            <w:shd w:val="clear" w:color="auto" w:fill="auto"/>
            <w:vAlign w:val="center"/>
          </w:tcPr>
          <w:p w14:paraId="00B16B2C">
            <w:pPr>
              <w:rPr>
                <w:rFonts w:hint="eastAsia"/>
                <w:color w:val="auto"/>
              </w:rPr>
            </w:pPr>
            <w:r>
              <w:rPr>
                <w:rFonts w:hint="eastAsia"/>
                <w:color w:val="auto"/>
              </w:rPr>
              <w:t>1</w:t>
            </w:r>
          </w:p>
        </w:tc>
      </w:tr>
      <w:tr w14:paraId="2171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5F78887">
            <w:pPr>
              <w:rPr>
                <w:rFonts w:hint="eastAsia"/>
                <w:color w:val="auto"/>
              </w:rPr>
            </w:pPr>
            <w:r>
              <w:rPr>
                <w:rFonts w:hint="eastAsia"/>
                <w:color w:val="auto"/>
              </w:rPr>
              <w:t>1</w:t>
            </w:r>
          </w:p>
        </w:tc>
        <w:tc>
          <w:tcPr>
            <w:tcW w:w="0" w:type="auto"/>
            <w:vMerge w:val="restart"/>
            <w:vAlign w:val="center"/>
          </w:tcPr>
          <w:p w14:paraId="444E8B45">
            <w:pPr>
              <w:rPr>
                <w:rFonts w:hint="eastAsia"/>
                <w:color w:val="auto"/>
              </w:rPr>
            </w:pPr>
            <w:r>
              <w:rPr>
                <w:rFonts w:hint="eastAsia"/>
                <w:color w:val="auto"/>
              </w:rPr>
              <w:t>舞台灯光系统</w:t>
            </w:r>
          </w:p>
        </w:tc>
        <w:tc>
          <w:tcPr>
            <w:tcW w:w="6337" w:type="dxa"/>
            <w:shd w:val="clear" w:color="auto" w:fill="auto"/>
            <w:noWrap/>
            <w:vAlign w:val="center"/>
          </w:tcPr>
          <w:p w14:paraId="00694118">
            <w:pPr>
              <w:rPr>
                <w:rFonts w:hint="eastAsia"/>
                <w:color w:val="auto"/>
              </w:rPr>
            </w:pPr>
            <w:r>
              <w:rPr>
                <w:rFonts w:hint="eastAsia"/>
                <w:color w:val="auto"/>
              </w:rPr>
              <w:t>电脑摇头光束灯LanBolight、LB-BSW350MH24</w:t>
            </w:r>
          </w:p>
        </w:tc>
        <w:tc>
          <w:tcPr>
            <w:tcW w:w="0" w:type="auto"/>
            <w:shd w:val="clear" w:color="auto" w:fill="auto"/>
            <w:vAlign w:val="center"/>
          </w:tcPr>
          <w:p w14:paraId="7632F57E">
            <w:pPr>
              <w:rPr>
                <w:rFonts w:hint="eastAsia"/>
                <w:color w:val="auto"/>
              </w:rPr>
            </w:pPr>
            <w:r>
              <w:rPr>
                <w:rFonts w:hint="eastAsia"/>
                <w:color w:val="auto"/>
              </w:rPr>
              <w:t>台</w:t>
            </w:r>
          </w:p>
        </w:tc>
        <w:tc>
          <w:tcPr>
            <w:tcW w:w="1137" w:type="dxa"/>
            <w:shd w:val="clear" w:color="auto" w:fill="auto"/>
            <w:vAlign w:val="center"/>
          </w:tcPr>
          <w:p w14:paraId="1481EED4">
            <w:pPr>
              <w:rPr>
                <w:rFonts w:hint="eastAsia"/>
                <w:color w:val="auto"/>
              </w:rPr>
            </w:pPr>
            <w:r>
              <w:rPr>
                <w:rFonts w:hint="eastAsia"/>
                <w:color w:val="auto"/>
              </w:rPr>
              <w:t>16</w:t>
            </w:r>
          </w:p>
        </w:tc>
      </w:tr>
      <w:tr w14:paraId="6200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73642B3">
            <w:pPr>
              <w:rPr>
                <w:rFonts w:hint="eastAsia"/>
                <w:color w:val="auto"/>
              </w:rPr>
            </w:pPr>
            <w:r>
              <w:rPr>
                <w:rFonts w:hint="eastAsia"/>
                <w:color w:val="auto"/>
              </w:rPr>
              <w:t>2</w:t>
            </w:r>
          </w:p>
        </w:tc>
        <w:tc>
          <w:tcPr>
            <w:tcW w:w="0" w:type="auto"/>
            <w:vMerge w:val="continue"/>
            <w:vAlign w:val="center"/>
          </w:tcPr>
          <w:p w14:paraId="1C9D63AF">
            <w:pPr>
              <w:rPr>
                <w:rFonts w:hint="eastAsia"/>
                <w:color w:val="auto"/>
              </w:rPr>
            </w:pPr>
          </w:p>
        </w:tc>
        <w:tc>
          <w:tcPr>
            <w:tcW w:w="6337" w:type="dxa"/>
            <w:shd w:val="clear" w:color="auto" w:fill="auto"/>
            <w:noWrap/>
            <w:vAlign w:val="center"/>
          </w:tcPr>
          <w:p w14:paraId="0C5A5BF5">
            <w:pPr>
              <w:rPr>
                <w:rFonts w:hint="eastAsia"/>
                <w:color w:val="auto"/>
              </w:rPr>
            </w:pPr>
            <w:r>
              <w:rPr>
                <w:rFonts w:hint="eastAsia"/>
                <w:color w:val="auto"/>
              </w:rPr>
              <w:t>电脑摇头切割灯LanBolight、LB-BSW350MH24</w:t>
            </w:r>
          </w:p>
        </w:tc>
        <w:tc>
          <w:tcPr>
            <w:tcW w:w="0" w:type="auto"/>
            <w:shd w:val="clear" w:color="auto" w:fill="auto"/>
            <w:vAlign w:val="center"/>
          </w:tcPr>
          <w:p w14:paraId="68D2A6DA">
            <w:pPr>
              <w:rPr>
                <w:rFonts w:hint="eastAsia"/>
                <w:color w:val="auto"/>
              </w:rPr>
            </w:pPr>
            <w:r>
              <w:rPr>
                <w:rFonts w:hint="eastAsia"/>
                <w:color w:val="auto"/>
              </w:rPr>
              <w:t>台</w:t>
            </w:r>
          </w:p>
        </w:tc>
        <w:tc>
          <w:tcPr>
            <w:tcW w:w="1137" w:type="dxa"/>
            <w:shd w:val="clear" w:color="auto" w:fill="auto"/>
            <w:vAlign w:val="center"/>
          </w:tcPr>
          <w:p w14:paraId="0A0321A4">
            <w:pPr>
              <w:rPr>
                <w:rFonts w:hint="eastAsia"/>
                <w:color w:val="auto"/>
              </w:rPr>
            </w:pPr>
            <w:r>
              <w:rPr>
                <w:rFonts w:hint="eastAsia"/>
                <w:color w:val="auto"/>
              </w:rPr>
              <w:t>4</w:t>
            </w:r>
          </w:p>
        </w:tc>
      </w:tr>
      <w:tr w14:paraId="5EAF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348CEE5">
            <w:pPr>
              <w:rPr>
                <w:rFonts w:hint="eastAsia"/>
                <w:color w:val="auto"/>
              </w:rPr>
            </w:pPr>
            <w:r>
              <w:rPr>
                <w:rFonts w:hint="eastAsia"/>
                <w:color w:val="auto"/>
              </w:rPr>
              <w:t>3</w:t>
            </w:r>
          </w:p>
        </w:tc>
        <w:tc>
          <w:tcPr>
            <w:tcW w:w="0" w:type="auto"/>
            <w:vMerge w:val="continue"/>
            <w:vAlign w:val="center"/>
          </w:tcPr>
          <w:p w14:paraId="1F8FBF73">
            <w:pPr>
              <w:rPr>
                <w:rFonts w:hint="eastAsia"/>
                <w:color w:val="auto"/>
              </w:rPr>
            </w:pPr>
          </w:p>
        </w:tc>
        <w:tc>
          <w:tcPr>
            <w:tcW w:w="6337" w:type="dxa"/>
            <w:shd w:val="clear" w:color="auto" w:fill="auto"/>
            <w:noWrap/>
            <w:vAlign w:val="center"/>
          </w:tcPr>
          <w:p w14:paraId="193679CA">
            <w:pPr>
              <w:rPr>
                <w:rFonts w:hint="eastAsia"/>
                <w:color w:val="auto"/>
              </w:rPr>
            </w:pPr>
            <w:r>
              <w:rPr>
                <w:rFonts w:hint="eastAsia"/>
                <w:color w:val="auto"/>
              </w:rPr>
              <w:t>LED顶光灯LanBolight、LB-BSW350MH24</w:t>
            </w:r>
          </w:p>
        </w:tc>
        <w:tc>
          <w:tcPr>
            <w:tcW w:w="0" w:type="auto"/>
            <w:shd w:val="clear" w:color="auto" w:fill="auto"/>
            <w:vAlign w:val="center"/>
          </w:tcPr>
          <w:p w14:paraId="3859330C">
            <w:pPr>
              <w:rPr>
                <w:rFonts w:hint="eastAsia"/>
                <w:color w:val="auto"/>
              </w:rPr>
            </w:pPr>
            <w:r>
              <w:rPr>
                <w:rFonts w:hint="eastAsia"/>
                <w:color w:val="auto"/>
              </w:rPr>
              <w:t>台</w:t>
            </w:r>
          </w:p>
        </w:tc>
        <w:tc>
          <w:tcPr>
            <w:tcW w:w="1137" w:type="dxa"/>
            <w:shd w:val="clear" w:color="auto" w:fill="auto"/>
            <w:vAlign w:val="center"/>
          </w:tcPr>
          <w:p w14:paraId="0E31E08E">
            <w:pPr>
              <w:rPr>
                <w:rFonts w:hint="eastAsia"/>
                <w:color w:val="auto"/>
              </w:rPr>
            </w:pPr>
            <w:r>
              <w:rPr>
                <w:rFonts w:hint="eastAsia"/>
                <w:color w:val="auto"/>
              </w:rPr>
              <w:t>18</w:t>
            </w:r>
          </w:p>
        </w:tc>
      </w:tr>
      <w:tr w14:paraId="0FE4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C1F5F82">
            <w:pPr>
              <w:rPr>
                <w:rFonts w:hint="eastAsia"/>
                <w:color w:val="auto"/>
              </w:rPr>
            </w:pPr>
            <w:r>
              <w:rPr>
                <w:rFonts w:hint="eastAsia"/>
                <w:color w:val="auto"/>
              </w:rPr>
              <w:t>4</w:t>
            </w:r>
          </w:p>
        </w:tc>
        <w:tc>
          <w:tcPr>
            <w:tcW w:w="0" w:type="auto"/>
            <w:vMerge w:val="continue"/>
            <w:vAlign w:val="center"/>
          </w:tcPr>
          <w:p w14:paraId="1966F562">
            <w:pPr>
              <w:rPr>
                <w:rFonts w:hint="eastAsia"/>
                <w:color w:val="auto"/>
              </w:rPr>
            </w:pPr>
          </w:p>
        </w:tc>
        <w:tc>
          <w:tcPr>
            <w:tcW w:w="6337" w:type="dxa"/>
            <w:shd w:val="clear" w:color="auto" w:fill="auto"/>
            <w:noWrap/>
            <w:vAlign w:val="center"/>
          </w:tcPr>
          <w:p w14:paraId="4021194B">
            <w:pPr>
              <w:rPr>
                <w:rFonts w:hint="eastAsia"/>
                <w:color w:val="auto"/>
              </w:rPr>
            </w:pPr>
            <w:r>
              <w:rPr>
                <w:rFonts w:hint="eastAsia"/>
                <w:color w:val="auto"/>
              </w:rPr>
              <w:t>LED逆光灯Gklighting、GK-3651</w:t>
            </w:r>
          </w:p>
        </w:tc>
        <w:tc>
          <w:tcPr>
            <w:tcW w:w="0" w:type="auto"/>
            <w:shd w:val="clear" w:color="auto" w:fill="auto"/>
            <w:vAlign w:val="center"/>
          </w:tcPr>
          <w:p w14:paraId="0826070D">
            <w:pPr>
              <w:rPr>
                <w:rFonts w:hint="eastAsia"/>
                <w:color w:val="auto"/>
              </w:rPr>
            </w:pPr>
            <w:r>
              <w:rPr>
                <w:rFonts w:hint="eastAsia"/>
                <w:color w:val="auto"/>
              </w:rPr>
              <w:t>台</w:t>
            </w:r>
          </w:p>
        </w:tc>
        <w:tc>
          <w:tcPr>
            <w:tcW w:w="1137" w:type="dxa"/>
            <w:shd w:val="clear" w:color="auto" w:fill="auto"/>
            <w:vAlign w:val="center"/>
          </w:tcPr>
          <w:p w14:paraId="047E4E6D">
            <w:pPr>
              <w:rPr>
                <w:rFonts w:hint="eastAsia"/>
                <w:color w:val="auto"/>
              </w:rPr>
            </w:pPr>
            <w:r>
              <w:rPr>
                <w:rFonts w:hint="eastAsia"/>
                <w:color w:val="auto"/>
              </w:rPr>
              <w:t>10</w:t>
            </w:r>
          </w:p>
        </w:tc>
      </w:tr>
      <w:tr w14:paraId="63AC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940A0E4">
            <w:pPr>
              <w:rPr>
                <w:rFonts w:hint="eastAsia"/>
                <w:color w:val="auto"/>
              </w:rPr>
            </w:pPr>
            <w:r>
              <w:rPr>
                <w:rFonts w:hint="eastAsia"/>
                <w:color w:val="auto"/>
              </w:rPr>
              <w:t>5</w:t>
            </w:r>
          </w:p>
        </w:tc>
        <w:tc>
          <w:tcPr>
            <w:tcW w:w="0" w:type="auto"/>
            <w:vMerge w:val="continue"/>
            <w:vAlign w:val="center"/>
          </w:tcPr>
          <w:p w14:paraId="243C5F55">
            <w:pPr>
              <w:rPr>
                <w:rFonts w:hint="eastAsia"/>
                <w:color w:val="auto"/>
              </w:rPr>
            </w:pPr>
          </w:p>
        </w:tc>
        <w:tc>
          <w:tcPr>
            <w:tcW w:w="6337" w:type="dxa"/>
            <w:shd w:val="clear" w:color="auto" w:fill="auto"/>
            <w:noWrap/>
            <w:vAlign w:val="center"/>
          </w:tcPr>
          <w:p w14:paraId="270EA7DA">
            <w:pPr>
              <w:rPr>
                <w:rFonts w:hint="eastAsia"/>
                <w:color w:val="auto"/>
              </w:rPr>
            </w:pPr>
            <w:r>
              <w:rPr>
                <w:rFonts w:hint="eastAsia"/>
                <w:color w:val="auto"/>
              </w:rPr>
              <w:t>LED平板柔光灯Gklighting、GK-3502</w:t>
            </w:r>
          </w:p>
        </w:tc>
        <w:tc>
          <w:tcPr>
            <w:tcW w:w="0" w:type="auto"/>
            <w:shd w:val="clear" w:color="auto" w:fill="auto"/>
            <w:vAlign w:val="center"/>
          </w:tcPr>
          <w:p w14:paraId="45517CC3">
            <w:pPr>
              <w:rPr>
                <w:rFonts w:hint="eastAsia"/>
                <w:color w:val="auto"/>
              </w:rPr>
            </w:pPr>
            <w:r>
              <w:rPr>
                <w:rFonts w:hint="eastAsia"/>
                <w:color w:val="auto"/>
              </w:rPr>
              <w:t>台</w:t>
            </w:r>
          </w:p>
        </w:tc>
        <w:tc>
          <w:tcPr>
            <w:tcW w:w="1137" w:type="dxa"/>
            <w:shd w:val="clear" w:color="auto" w:fill="auto"/>
            <w:vAlign w:val="center"/>
          </w:tcPr>
          <w:p w14:paraId="402115B8">
            <w:pPr>
              <w:rPr>
                <w:rFonts w:hint="eastAsia"/>
                <w:color w:val="auto"/>
              </w:rPr>
            </w:pPr>
            <w:r>
              <w:rPr>
                <w:rFonts w:hint="eastAsia"/>
                <w:color w:val="auto"/>
              </w:rPr>
              <w:t>8</w:t>
            </w:r>
          </w:p>
        </w:tc>
      </w:tr>
      <w:tr w14:paraId="6AAC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A8B0334">
            <w:pPr>
              <w:rPr>
                <w:rFonts w:hint="eastAsia"/>
                <w:color w:val="auto"/>
              </w:rPr>
            </w:pPr>
            <w:r>
              <w:rPr>
                <w:rFonts w:hint="eastAsia"/>
                <w:color w:val="auto"/>
              </w:rPr>
              <w:t>6</w:t>
            </w:r>
          </w:p>
        </w:tc>
        <w:tc>
          <w:tcPr>
            <w:tcW w:w="0" w:type="auto"/>
            <w:vMerge w:val="continue"/>
            <w:vAlign w:val="center"/>
          </w:tcPr>
          <w:p w14:paraId="1B2DA95B">
            <w:pPr>
              <w:rPr>
                <w:rFonts w:hint="eastAsia"/>
                <w:color w:val="auto"/>
              </w:rPr>
            </w:pPr>
          </w:p>
        </w:tc>
        <w:tc>
          <w:tcPr>
            <w:tcW w:w="6337" w:type="dxa"/>
            <w:shd w:val="clear" w:color="auto" w:fill="auto"/>
            <w:noWrap/>
            <w:vAlign w:val="center"/>
          </w:tcPr>
          <w:p w14:paraId="63C24BF6">
            <w:pPr>
              <w:rPr>
                <w:rFonts w:hint="eastAsia"/>
                <w:color w:val="auto"/>
              </w:rPr>
            </w:pPr>
            <w:r>
              <w:rPr>
                <w:rFonts w:hint="eastAsia"/>
                <w:color w:val="auto"/>
              </w:rPr>
              <w:t>LED成像灯LanBolight、LB-ST300</w:t>
            </w:r>
          </w:p>
        </w:tc>
        <w:tc>
          <w:tcPr>
            <w:tcW w:w="0" w:type="auto"/>
            <w:shd w:val="clear" w:color="auto" w:fill="auto"/>
            <w:vAlign w:val="center"/>
          </w:tcPr>
          <w:p w14:paraId="6869AE9F">
            <w:pPr>
              <w:rPr>
                <w:rFonts w:hint="eastAsia"/>
                <w:color w:val="auto"/>
              </w:rPr>
            </w:pPr>
            <w:r>
              <w:rPr>
                <w:rFonts w:hint="eastAsia"/>
                <w:color w:val="auto"/>
              </w:rPr>
              <w:t>台</w:t>
            </w:r>
          </w:p>
        </w:tc>
        <w:tc>
          <w:tcPr>
            <w:tcW w:w="1137" w:type="dxa"/>
            <w:shd w:val="clear" w:color="auto" w:fill="auto"/>
            <w:vAlign w:val="center"/>
          </w:tcPr>
          <w:p w14:paraId="711BE873">
            <w:pPr>
              <w:rPr>
                <w:rFonts w:hint="eastAsia"/>
                <w:color w:val="auto"/>
              </w:rPr>
            </w:pPr>
            <w:r>
              <w:rPr>
                <w:rFonts w:hint="eastAsia"/>
                <w:color w:val="auto"/>
              </w:rPr>
              <w:t>20</w:t>
            </w:r>
          </w:p>
        </w:tc>
      </w:tr>
      <w:tr w14:paraId="2F62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36CA436">
            <w:pPr>
              <w:rPr>
                <w:rFonts w:hint="eastAsia"/>
                <w:color w:val="auto"/>
              </w:rPr>
            </w:pPr>
            <w:r>
              <w:rPr>
                <w:rFonts w:hint="eastAsia"/>
                <w:color w:val="auto"/>
              </w:rPr>
              <w:t>7</w:t>
            </w:r>
          </w:p>
        </w:tc>
        <w:tc>
          <w:tcPr>
            <w:tcW w:w="0" w:type="auto"/>
            <w:vMerge w:val="continue"/>
            <w:vAlign w:val="center"/>
          </w:tcPr>
          <w:p w14:paraId="2E506BBE">
            <w:pPr>
              <w:rPr>
                <w:rFonts w:hint="eastAsia"/>
                <w:color w:val="auto"/>
              </w:rPr>
            </w:pPr>
          </w:p>
        </w:tc>
        <w:tc>
          <w:tcPr>
            <w:tcW w:w="6337" w:type="dxa"/>
            <w:shd w:val="clear" w:color="auto" w:fill="auto"/>
            <w:noWrap/>
            <w:vAlign w:val="center"/>
          </w:tcPr>
          <w:p w14:paraId="50476205">
            <w:pPr>
              <w:rPr>
                <w:rFonts w:hint="eastAsia"/>
                <w:color w:val="auto"/>
              </w:rPr>
            </w:pPr>
            <w:r>
              <w:rPr>
                <w:rFonts w:hint="eastAsia"/>
                <w:color w:val="auto"/>
              </w:rPr>
              <w:t>高效追光灯LanBolight、LB-HMI330</w:t>
            </w:r>
          </w:p>
        </w:tc>
        <w:tc>
          <w:tcPr>
            <w:tcW w:w="0" w:type="auto"/>
            <w:shd w:val="clear" w:color="auto" w:fill="auto"/>
            <w:vAlign w:val="center"/>
          </w:tcPr>
          <w:p w14:paraId="7521AE39">
            <w:pPr>
              <w:rPr>
                <w:rFonts w:hint="eastAsia"/>
                <w:color w:val="auto"/>
              </w:rPr>
            </w:pPr>
            <w:r>
              <w:rPr>
                <w:rFonts w:hint="eastAsia"/>
                <w:color w:val="auto"/>
              </w:rPr>
              <w:t>台</w:t>
            </w:r>
          </w:p>
        </w:tc>
        <w:tc>
          <w:tcPr>
            <w:tcW w:w="1137" w:type="dxa"/>
            <w:shd w:val="clear" w:color="auto" w:fill="auto"/>
            <w:vAlign w:val="center"/>
          </w:tcPr>
          <w:p w14:paraId="3731D13A">
            <w:pPr>
              <w:rPr>
                <w:rFonts w:hint="eastAsia"/>
                <w:color w:val="auto"/>
              </w:rPr>
            </w:pPr>
            <w:r>
              <w:rPr>
                <w:rFonts w:hint="eastAsia"/>
                <w:color w:val="auto"/>
              </w:rPr>
              <w:t>2</w:t>
            </w:r>
          </w:p>
        </w:tc>
      </w:tr>
      <w:tr w14:paraId="1846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A8920B0">
            <w:pPr>
              <w:rPr>
                <w:rFonts w:hint="eastAsia"/>
                <w:color w:val="auto"/>
              </w:rPr>
            </w:pPr>
            <w:r>
              <w:rPr>
                <w:rFonts w:hint="eastAsia"/>
                <w:color w:val="auto"/>
              </w:rPr>
              <w:t>8</w:t>
            </w:r>
          </w:p>
        </w:tc>
        <w:tc>
          <w:tcPr>
            <w:tcW w:w="0" w:type="auto"/>
            <w:vMerge w:val="continue"/>
            <w:vAlign w:val="center"/>
          </w:tcPr>
          <w:p w14:paraId="5DA7C9C1">
            <w:pPr>
              <w:rPr>
                <w:rFonts w:hint="eastAsia"/>
                <w:color w:val="auto"/>
              </w:rPr>
            </w:pPr>
          </w:p>
        </w:tc>
        <w:tc>
          <w:tcPr>
            <w:tcW w:w="6337" w:type="dxa"/>
            <w:shd w:val="clear" w:color="auto" w:fill="auto"/>
            <w:noWrap/>
            <w:vAlign w:val="center"/>
          </w:tcPr>
          <w:p w14:paraId="6A3E6E06">
            <w:pPr>
              <w:rPr>
                <w:rFonts w:hint="eastAsia"/>
                <w:color w:val="auto"/>
              </w:rPr>
            </w:pPr>
            <w:r>
              <w:rPr>
                <w:rFonts w:hint="eastAsia"/>
                <w:color w:val="auto"/>
              </w:rPr>
              <w:t>DMX信号放大器Gklighting、GK-F8</w:t>
            </w:r>
          </w:p>
        </w:tc>
        <w:tc>
          <w:tcPr>
            <w:tcW w:w="0" w:type="auto"/>
            <w:shd w:val="clear" w:color="auto" w:fill="auto"/>
            <w:vAlign w:val="center"/>
          </w:tcPr>
          <w:p w14:paraId="25039D13">
            <w:pPr>
              <w:rPr>
                <w:rFonts w:hint="eastAsia"/>
                <w:color w:val="auto"/>
              </w:rPr>
            </w:pPr>
            <w:r>
              <w:rPr>
                <w:rFonts w:hint="eastAsia"/>
                <w:color w:val="auto"/>
              </w:rPr>
              <w:t>台</w:t>
            </w:r>
          </w:p>
        </w:tc>
        <w:tc>
          <w:tcPr>
            <w:tcW w:w="1137" w:type="dxa"/>
            <w:shd w:val="clear" w:color="auto" w:fill="auto"/>
            <w:vAlign w:val="center"/>
          </w:tcPr>
          <w:p w14:paraId="79483472">
            <w:pPr>
              <w:rPr>
                <w:rFonts w:hint="eastAsia"/>
                <w:color w:val="auto"/>
              </w:rPr>
            </w:pPr>
            <w:r>
              <w:rPr>
                <w:rFonts w:hint="eastAsia"/>
                <w:color w:val="auto"/>
              </w:rPr>
              <w:t>2</w:t>
            </w:r>
          </w:p>
        </w:tc>
      </w:tr>
      <w:tr w14:paraId="256E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7CC3E78">
            <w:pPr>
              <w:rPr>
                <w:rFonts w:hint="eastAsia"/>
                <w:color w:val="auto"/>
              </w:rPr>
            </w:pPr>
            <w:r>
              <w:rPr>
                <w:rFonts w:hint="eastAsia"/>
                <w:color w:val="auto"/>
              </w:rPr>
              <w:t>9</w:t>
            </w:r>
          </w:p>
        </w:tc>
        <w:tc>
          <w:tcPr>
            <w:tcW w:w="0" w:type="auto"/>
            <w:vMerge w:val="continue"/>
            <w:vAlign w:val="center"/>
          </w:tcPr>
          <w:p w14:paraId="579B1CE7">
            <w:pPr>
              <w:rPr>
                <w:rFonts w:hint="eastAsia"/>
                <w:color w:val="auto"/>
              </w:rPr>
            </w:pPr>
          </w:p>
        </w:tc>
        <w:tc>
          <w:tcPr>
            <w:tcW w:w="6337" w:type="dxa"/>
            <w:shd w:val="clear" w:color="auto" w:fill="auto"/>
            <w:noWrap/>
            <w:vAlign w:val="center"/>
          </w:tcPr>
          <w:p w14:paraId="18572180">
            <w:pPr>
              <w:rPr>
                <w:rFonts w:hint="eastAsia"/>
                <w:color w:val="auto"/>
              </w:rPr>
            </w:pPr>
            <w:r>
              <w:rPr>
                <w:rFonts w:hint="eastAsia"/>
                <w:color w:val="auto"/>
              </w:rPr>
              <w:t>薄雾烟机EWTX、H-5</w:t>
            </w:r>
          </w:p>
        </w:tc>
        <w:tc>
          <w:tcPr>
            <w:tcW w:w="0" w:type="auto"/>
            <w:shd w:val="clear" w:color="auto" w:fill="auto"/>
            <w:vAlign w:val="center"/>
          </w:tcPr>
          <w:p w14:paraId="3B014EB4">
            <w:pPr>
              <w:rPr>
                <w:rFonts w:hint="eastAsia"/>
                <w:color w:val="auto"/>
              </w:rPr>
            </w:pPr>
            <w:r>
              <w:rPr>
                <w:rFonts w:hint="eastAsia"/>
                <w:color w:val="auto"/>
              </w:rPr>
              <w:t>台</w:t>
            </w:r>
          </w:p>
        </w:tc>
        <w:tc>
          <w:tcPr>
            <w:tcW w:w="1137" w:type="dxa"/>
            <w:shd w:val="clear" w:color="auto" w:fill="auto"/>
            <w:vAlign w:val="center"/>
          </w:tcPr>
          <w:p w14:paraId="2ADCD7D0">
            <w:pPr>
              <w:rPr>
                <w:rFonts w:hint="eastAsia"/>
                <w:color w:val="auto"/>
              </w:rPr>
            </w:pPr>
            <w:r>
              <w:rPr>
                <w:rFonts w:hint="eastAsia"/>
                <w:color w:val="auto"/>
              </w:rPr>
              <w:t>1</w:t>
            </w:r>
          </w:p>
        </w:tc>
      </w:tr>
      <w:tr w14:paraId="7814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12F6C73">
            <w:pPr>
              <w:rPr>
                <w:rFonts w:hint="eastAsia"/>
                <w:color w:val="auto"/>
              </w:rPr>
            </w:pPr>
            <w:r>
              <w:rPr>
                <w:rFonts w:hint="eastAsia"/>
                <w:color w:val="auto"/>
              </w:rPr>
              <w:t>10</w:t>
            </w:r>
          </w:p>
        </w:tc>
        <w:tc>
          <w:tcPr>
            <w:tcW w:w="0" w:type="auto"/>
            <w:vMerge w:val="continue"/>
            <w:vAlign w:val="center"/>
          </w:tcPr>
          <w:p w14:paraId="52514C66">
            <w:pPr>
              <w:rPr>
                <w:rFonts w:hint="eastAsia"/>
                <w:color w:val="auto"/>
              </w:rPr>
            </w:pPr>
          </w:p>
        </w:tc>
        <w:tc>
          <w:tcPr>
            <w:tcW w:w="6337" w:type="dxa"/>
            <w:shd w:val="clear" w:color="auto" w:fill="auto"/>
            <w:noWrap/>
            <w:vAlign w:val="center"/>
          </w:tcPr>
          <w:p w14:paraId="1D8C455C">
            <w:pPr>
              <w:rPr>
                <w:rFonts w:hint="eastAsia"/>
                <w:color w:val="auto"/>
              </w:rPr>
            </w:pPr>
            <w:r>
              <w:rPr>
                <w:rFonts w:hint="eastAsia"/>
                <w:color w:val="auto"/>
              </w:rPr>
              <w:t>烟油EWTX、6*1L</w:t>
            </w:r>
          </w:p>
        </w:tc>
        <w:tc>
          <w:tcPr>
            <w:tcW w:w="0" w:type="auto"/>
            <w:shd w:val="clear" w:color="auto" w:fill="auto"/>
            <w:vAlign w:val="center"/>
          </w:tcPr>
          <w:p w14:paraId="1B280C16">
            <w:pPr>
              <w:rPr>
                <w:rFonts w:hint="eastAsia"/>
                <w:color w:val="auto"/>
              </w:rPr>
            </w:pPr>
            <w:r>
              <w:rPr>
                <w:rFonts w:hint="eastAsia"/>
                <w:color w:val="auto"/>
              </w:rPr>
              <w:t>箱</w:t>
            </w:r>
          </w:p>
        </w:tc>
        <w:tc>
          <w:tcPr>
            <w:tcW w:w="1137" w:type="dxa"/>
            <w:shd w:val="clear" w:color="auto" w:fill="auto"/>
            <w:vAlign w:val="center"/>
          </w:tcPr>
          <w:p w14:paraId="322D0F8E">
            <w:pPr>
              <w:rPr>
                <w:rFonts w:hint="eastAsia"/>
                <w:color w:val="auto"/>
              </w:rPr>
            </w:pPr>
            <w:r>
              <w:rPr>
                <w:rFonts w:hint="eastAsia"/>
                <w:color w:val="auto"/>
              </w:rPr>
              <w:t>1</w:t>
            </w:r>
          </w:p>
        </w:tc>
      </w:tr>
      <w:tr w14:paraId="2805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92276B3">
            <w:pPr>
              <w:rPr>
                <w:rFonts w:hint="eastAsia"/>
                <w:color w:val="auto"/>
              </w:rPr>
            </w:pPr>
            <w:r>
              <w:rPr>
                <w:rFonts w:hint="eastAsia"/>
                <w:color w:val="auto"/>
              </w:rPr>
              <w:t>11</w:t>
            </w:r>
          </w:p>
        </w:tc>
        <w:tc>
          <w:tcPr>
            <w:tcW w:w="0" w:type="auto"/>
            <w:vMerge w:val="continue"/>
            <w:vAlign w:val="center"/>
          </w:tcPr>
          <w:p w14:paraId="17D51C56">
            <w:pPr>
              <w:rPr>
                <w:rFonts w:hint="eastAsia"/>
                <w:color w:val="auto"/>
              </w:rPr>
            </w:pPr>
          </w:p>
        </w:tc>
        <w:tc>
          <w:tcPr>
            <w:tcW w:w="6337" w:type="dxa"/>
            <w:shd w:val="clear" w:color="auto" w:fill="auto"/>
            <w:noWrap/>
            <w:vAlign w:val="center"/>
          </w:tcPr>
          <w:p w14:paraId="2363A1C4">
            <w:pPr>
              <w:rPr>
                <w:rFonts w:hint="eastAsia"/>
                <w:color w:val="auto"/>
              </w:rPr>
            </w:pPr>
            <w:r>
              <w:rPr>
                <w:rFonts w:hint="eastAsia"/>
                <w:color w:val="auto"/>
              </w:rPr>
              <w:t>灯光控制台LanBolight、LB-T4-9664</w:t>
            </w:r>
          </w:p>
        </w:tc>
        <w:tc>
          <w:tcPr>
            <w:tcW w:w="0" w:type="auto"/>
            <w:shd w:val="clear" w:color="auto" w:fill="auto"/>
            <w:vAlign w:val="center"/>
          </w:tcPr>
          <w:p w14:paraId="27874C2D">
            <w:pPr>
              <w:rPr>
                <w:rFonts w:hint="eastAsia"/>
                <w:color w:val="auto"/>
              </w:rPr>
            </w:pPr>
            <w:r>
              <w:rPr>
                <w:rFonts w:hint="eastAsia"/>
                <w:color w:val="auto"/>
              </w:rPr>
              <w:t>台</w:t>
            </w:r>
          </w:p>
        </w:tc>
        <w:tc>
          <w:tcPr>
            <w:tcW w:w="1137" w:type="dxa"/>
            <w:shd w:val="clear" w:color="auto" w:fill="auto"/>
            <w:vAlign w:val="center"/>
          </w:tcPr>
          <w:p w14:paraId="52D6EC74">
            <w:pPr>
              <w:rPr>
                <w:rFonts w:hint="eastAsia"/>
                <w:color w:val="auto"/>
              </w:rPr>
            </w:pPr>
            <w:r>
              <w:rPr>
                <w:rFonts w:hint="eastAsia"/>
                <w:color w:val="auto"/>
              </w:rPr>
              <w:t>1</w:t>
            </w:r>
          </w:p>
        </w:tc>
      </w:tr>
      <w:tr w14:paraId="61EE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46A56CE">
            <w:pPr>
              <w:rPr>
                <w:rFonts w:hint="eastAsia"/>
                <w:color w:val="auto"/>
              </w:rPr>
            </w:pPr>
            <w:r>
              <w:rPr>
                <w:rFonts w:hint="eastAsia"/>
                <w:color w:val="auto"/>
              </w:rPr>
              <w:t>12</w:t>
            </w:r>
          </w:p>
        </w:tc>
        <w:tc>
          <w:tcPr>
            <w:tcW w:w="0" w:type="auto"/>
            <w:vMerge w:val="continue"/>
            <w:vAlign w:val="center"/>
          </w:tcPr>
          <w:p w14:paraId="7FD9305A">
            <w:pPr>
              <w:rPr>
                <w:rFonts w:hint="eastAsia"/>
                <w:color w:val="auto"/>
              </w:rPr>
            </w:pPr>
          </w:p>
        </w:tc>
        <w:tc>
          <w:tcPr>
            <w:tcW w:w="6337" w:type="dxa"/>
            <w:shd w:val="clear" w:color="auto" w:fill="auto"/>
            <w:noWrap/>
            <w:vAlign w:val="center"/>
          </w:tcPr>
          <w:p w14:paraId="30EF3EFC">
            <w:pPr>
              <w:rPr>
                <w:rFonts w:hint="eastAsia"/>
                <w:color w:val="auto"/>
              </w:rPr>
            </w:pPr>
            <w:r>
              <w:rPr>
                <w:rFonts w:hint="eastAsia"/>
                <w:color w:val="auto"/>
              </w:rPr>
              <w:t>直通柜LanBolight、LB-12X4</w:t>
            </w:r>
          </w:p>
        </w:tc>
        <w:tc>
          <w:tcPr>
            <w:tcW w:w="0" w:type="auto"/>
            <w:shd w:val="clear" w:color="auto" w:fill="auto"/>
            <w:vAlign w:val="center"/>
          </w:tcPr>
          <w:p w14:paraId="537AC0D9">
            <w:pPr>
              <w:rPr>
                <w:rFonts w:hint="eastAsia"/>
                <w:color w:val="auto"/>
              </w:rPr>
            </w:pPr>
            <w:r>
              <w:rPr>
                <w:rFonts w:hint="eastAsia"/>
                <w:color w:val="auto"/>
              </w:rPr>
              <w:t>台</w:t>
            </w:r>
          </w:p>
        </w:tc>
        <w:tc>
          <w:tcPr>
            <w:tcW w:w="1137" w:type="dxa"/>
            <w:shd w:val="clear" w:color="auto" w:fill="auto"/>
            <w:vAlign w:val="center"/>
          </w:tcPr>
          <w:p w14:paraId="1A58C087">
            <w:pPr>
              <w:rPr>
                <w:rFonts w:hint="eastAsia"/>
                <w:color w:val="auto"/>
              </w:rPr>
            </w:pPr>
            <w:r>
              <w:rPr>
                <w:rFonts w:hint="eastAsia"/>
                <w:color w:val="auto"/>
              </w:rPr>
              <w:t>1</w:t>
            </w:r>
          </w:p>
        </w:tc>
      </w:tr>
      <w:tr w14:paraId="7E3F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30B4945">
            <w:pPr>
              <w:rPr>
                <w:rFonts w:hint="eastAsia"/>
                <w:color w:val="auto"/>
              </w:rPr>
            </w:pPr>
            <w:r>
              <w:rPr>
                <w:rFonts w:hint="eastAsia"/>
                <w:color w:val="auto"/>
              </w:rPr>
              <w:t>13</w:t>
            </w:r>
          </w:p>
        </w:tc>
        <w:tc>
          <w:tcPr>
            <w:tcW w:w="0" w:type="auto"/>
            <w:vMerge w:val="continue"/>
            <w:vAlign w:val="center"/>
          </w:tcPr>
          <w:p w14:paraId="68BF15B7">
            <w:pPr>
              <w:rPr>
                <w:rFonts w:hint="eastAsia"/>
                <w:color w:val="auto"/>
              </w:rPr>
            </w:pPr>
          </w:p>
        </w:tc>
        <w:tc>
          <w:tcPr>
            <w:tcW w:w="6337" w:type="dxa"/>
            <w:shd w:val="clear" w:color="auto" w:fill="auto"/>
            <w:noWrap/>
            <w:vAlign w:val="center"/>
          </w:tcPr>
          <w:p w14:paraId="5F7E9692">
            <w:pPr>
              <w:rPr>
                <w:rFonts w:hint="eastAsia"/>
                <w:color w:val="auto"/>
              </w:rPr>
            </w:pPr>
            <w:r>
              <w:rPr>
                <w:rFonts w:hint="eastAsia"/>
                <w:color w:val="auto"/>
              </w:rPr>
              <w:t>网络机柜一舟、Q26642100</w:t>
            </w:r>
          </w:p>
        </w:tc>
        <w:tc>
          <w:tcPr>
            <w:tcW w:w="0" w:type="auto"/>
            <w:shd w:val="clear" w:color="auto" w:fill="auto"/>
            <w:vAlign w:val="center"/>
          </w:tcPr>
          <w:p w14:paraId="3D3442B5">
            <w:pPr>
              <w:rPr>
                <w:rFonts w:hint="eastAsia"/>
                <w:color w:val="auto"/>
              </w:rPr>
            </w:pPr>
            <w:r>
              <w:rPr>
                <w:rFonts w:hint="eastAsia"/>
                <w:color w:val="auto"/>
              </w:rPr>
              <w:t>台</w:t>
            </w:r>
          </w:p>
        </w:tc>
        <w:tc>
          <w:tcPr>
            <w:tcW w:w="1137" w:type="dxa"/>
            <w:shd w:val="clear" w:color="auto" w:fill="auto"/>
            <w:vAlign w:val="center"/>
          </w:tcPr>
          <w:p w14:paraId="40113762">
            <w:pPr>
              <w:rPr>
                <w:rFonts w:hint="eastAsia"/>
                <w:color w:val="auto"/>
              </w:rPr>
            </w:pPr>
            <w:r>
              <w:rPr>
                <w:rFonts w:hint="eastAsia"/>
                <w:color w:val="auto"/>
              </w:rPr>
              <w:t>1</w:t>
            </w:r>
          </w:p>
        </w:tc>
      </w:tr>
      <w:tr w14:paraId="1E4D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A3CFDD8">
            <w:pPr>
              <w:rPr>
                <w:rFonts w:hint="eastAsia"/>
                <w:color w:val="auto"/>
              </w:rPr>
            </w:pPr>
            <w:r>
              <w:rPr>
                <w:rFonts w:hint="eastAsia"/>
                <w:color w:val="auto"/>
              </w:rPr>
              <w:t>14</w:t>
            </w:r>
          </w:p>
        </w:tc>
        <w:tc>
          <w:tcPr>
            <w:tcW w:w="0" w:type="auto"/>
            <w:vMerge w:val="continue"/>
            <w:vAlign w:val="center"/>
          </w:tcPr>
          <w:p w14:paraId="2CB4A771">
            <w:pPr>
              <w:rPr>
                <w:rFonts w:hint="eastAsia"/>
                <w:color w:val="auto"/>
              </w:rPr>
            </w:pPr>
          </w:p>
        </w:tc>
        <w:tc>
          <w:tcPr>
            <w:tcW w:w="6337" w:type="dxa"/>
            <w:shd w:val="clear" w:color="auto" w:fill="auto"/>
            <w:noWrap/>
            <w:vAlign w:val="center"/>
          </w:tcPr>
          <w:p w14:paraId="3C20CD1E">
            <w:pPr>
              <w:rPr>
                <w:rFonts w:hint="eastAsia"/>
                <w:color w:val="auto"/>
              </w:rPr>
            </w:pPr>
            <w:r>
              <w:rPr>
                <w:rFonts w:hint="eastAsia"/>
                <w:color w:val="auto"/>
              </w:rPr>
              <w:t>配套线缆</w:t>
            </w:r>
          </w:p>
        </w:tc>
        <w:tc>
          <w:tcPr>
            <w:tcW w:w="0" w:type="auto"/>
            <w:shd w:val="clear" w:color="auto" w:fill="auto"/>
            <w:vAlign w:val="center"/>
          </w:tcPr>
          <w:p w14:paraId="45B9BD07">
            <w:pPr>
              <w:rPr>
                <w:rFonts w:hint="eastAsia"/>
                <w:color w:val="auto"/>
              </w:rPr>
            </w:pPr>
            <w:r>
              <w:rPr>
                <w:rFonts w:hint="eastAsia"/>
                <w:color w:val="auto"/>
              </w:rPr>
              <w:t>项</w:t>
            </w:r>
          </w:p>
        </w:tc>
        <w:tc>
          <w:tcPr>
            <w:tcW w:w="1137" w:type="dxa"/>
            <w:shd w:val="clear" w:color="auto" w:fill="auto"/>
            <w:vAlign w:val="center"/>
          </w:tcPr>
          <w:p w14:paraId="74FC9F04">
            <w:pPr>
              <w:rPr>
                <w:rFonts w:hint="eastAsia"/>
                <w:color w:val="auto"/>
              </w:rPr>
            </w:pPr>
            <w:r>
              <w:rPr>
                <w:rFonts w:hint="eastAsia"/>
                <w:color w:val="auto"/>
              </w:rPr>
              <w:t>1</w:t>
            </w:r>
          </w:p>
        </w:tc>
      </w:tr>
      <w:tr w14:paraId="0C39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06FFD6F">
            <w:pPr>
              <w:rPr>
                <w:rFonts w:hint="eastAsia"/>
                <w:color w:val="auto"/>
              </w:rPr>
            </w:pPr>
            <w:r>
              <w:rPr>
                <w:rFonts w:hint="eastAsia"/>
                <w:color w:val="auto"/>
              </w:rPr>
              <w:t>15</w:t>
            </w:r>
          </w:p>
        </w:tc>
        <w:tc>
          <w:tcPr>
            <w:tcW w:w="0" w:type="auto"/>
            <w:vMerge w:val="continue"/>
            <w:vAlign w:val="center"/>
          </w:tcPr>
          <w:p w14:paraId="2E941F28">
            <w:pPr>
              <w:rPr>
                <w:rFonts w:hint="eastAsia"/>
                <w:color w:val="auto"/>
              </w:rPr>
            </w:pPr>
          </w:p>
        </w:tc>
        <w:tc>
          <w:tcPr>
            <w:tcW w:w="6337" w:type="dxa"/>
            <w:shd w:val="clear" w:color="auto" w:fill="auto"/>
            <w:noWrap/>
            <w:vAlign w:val="center"/>
          </w:tcPr>
          <w:p w14:paraId="5F3EE84D">
            <w:pPr>
              <w:rPr>
                <w:rFonts w:hint="eastAsia"/>
                <w:color w:val="auto"/>
              </w:rPr>
            </w:pPr>
            <w:r>
              <w:rPr>
                <w:rFonts w:hint="eastAsia"/>
                <w:color w:val="auto"/>
              </w:rPr>
              <w:t>灯光安装辅材</w:t>
            </w:r>
          </w:p>
        </w:tc>
        <w:tc>
          <w:tcPr>
            <w:tcW w:w="0" w:type="auto"/>
            <w:shd w:val="clear" w:color="auto" w:fill="auto"/>
            <w:vAlign w:val="center"/>
          </w:tcPr>
          <w:p w14:paraId="2693639F">
            <w:pPr>
              <w:rPr>
                <w:rFonts w:hint="eastAsia"/>
                <w:color w:val="auto"/>
              </w:rPr>
            </w:pPr>
            <w:r>
              <w:rPr>
                <w:rFonts w:hint="eastAsia"/>
                <w:color w:val="auto"/>
              </w:rPr>
              <w:t>批</w:t>
            </w:r>
          </w:p>
        </w:tc>
        <w:tc>
          <w:tcPr>
            <w:tcW w:w="1137" w:type="dxa"/>
            <w:shd w:val="clear" w:color="auto" w:fill="auto"/>
            <w:vAlign w:val="center"/>
          </w:tcPr>
          <w:p w14:paraId="2822E2DD">
            <w:pPr>
              <w:rPr>
                <w:rFonts w:hint="eastAsia"/>
                <w:color w:val="auto"/>
              </w:rPr>
            </w:pPr>
            <w:r>
              <w:rPr>
                <w:rFonts w:hint="eastAsia"/>
                <w:color w:val="auto"/>
              </w:rPr>
              <w:t>1</w:t>
            </w:r>
          </w:p>
        </w:tc>
      </w:tr>
      <w:tr w14:paraId="4011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EA3AE03">
            <w:pPr>
              <w:rPr>
                <w:rFonts w:hint="eastAsia"/>
                <w:color w:val="auto"/>
              </w:rPr>
            </w:pPr>
            <w:r>
              <w:rPr>
                <w:rFonts w:hint="eastAsia"/>
                <w:color w:val="auto"/>
              </w:rPr>
              <w:t>1</w:t>
            </w:r>
          </w:p>
        </w:tc>
        <w:tc>
          <w:tcPr>
            <w:tcW w:w="0" w:type="auto"/>
            <w:vMerge w:val="restart"/>
            <w:vAlign w:val="center"/>
          </w:tcPr>
          <w:p w14:paraId="7BE3F168">
            <w:pPr>
              <w:rPr>
                <w:rFonts w:hint="eastAsia"/>
                <w:color w:val="auto"/>
              </w:rPr>
            </w:pPr>
            <w:r>
              <w:rPr>
                <w:rFonts w:hint="eastAsia"/>
                <w:color w:val="auto"/>
              </w:rPr>
              <w:t>舞台机械及幕布系统</w:t>
            </w:r>
          </w:p>
        </w:tc>
        <w:tc>
          <w:tcPr>
            <w:tcW w:w="6337" w:type="dxa"/>
            <w:shd w:val="clear" w:color="auto" w:fill="auto"/>
            <w:noWrap/>
            <w:vAlign w:val="center"/>
          </w:tcPr>
          <w:p w14:paraId="7295FEFA">
            <w:pPr>
              <w:rPr>
                <w:rFonts w:hint="eastAsia"/>
                <w:color w:val="auto"/>
              </w:rPr>
            </w:pPr>
            <w:r>
              <w:rPr>
                <w:rFonts w:hint="eastAsia"/>
                <w:color w:val="auto"/>
              </w:rPr>
              <w:t>固定面光吊杆天安舞台、定制</w:t>
            </w:r>
          </w:p>
        </w:tc>
        <w:tc>
          <w:tcPr>
            <w:tcW w:w="0" w:type="auto"/>
            <w:shd w:val="clear" w:color="auto" w:fill="auto"/>
            <w:vAlign w:val="center"/>
          </w:tcPr>
          <w:p w14:paraId="6148406E">
            <w:pPr>
              <w:rPr>
                <w:rFonts w:hint="eastAsia"/>
                <w:color w:val="auto"/>
              </w:rPr>
            </w:pPr>
            <w:r>
              <w:rPr>
                <w:rFonts w:hint="eastAsia"/>
                <w:color w:val="auto"/>
              </w:rPr>
              <w:t>道</w:t>
            </w:r>
          </w:p>
        </w:tc>
        <w:tc>
          <w:tcPr>
            <w:tcW w:w="1137" w:type="dxa"/>
            <w:shd w:val="clear" w:color="auto" w:fill="auto"/>
            <w:vAlign w:val="center"/>
          </w:tcPr>
          <w:p w14:paraId="7E58F9FE">
            <w:pPr>
              <w:rPr>
                <w:rFonts w:hint="eastAsia"/>
                <w:color w:val="auto"/>
              </w:rPr>
            </w:pPr>
            <w:r>
              <w:rPr>
                <w:rFonts w:hint="eastAsia"/>
                <w:color w:val="auto"/>
              </w:rPr>
              <w:t>1</w:t>
            </w:r>
          </w:p>
        </w:tc>
      </w:tr>
      <w:tr w14:paraId="4A75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DAEF104">
            <w:pPr>
              <w:rPr>
                <w:rFonts w:hint="eastAsia"/>
                <w:color w:val="auto"/>
              </w:rPr>
            </w:pPr>
            <w:r>
              <w:rPr>
                <w:rFonts w:hint="eastAsia"/>
                <w:color w:val="auto"/>
              </w:rPr>
              <w:t>2</w:t>
            </w:r>
          </w:p>
        </w:tc>
        <w:tc>
          <w:tcPr>
            <w:tcW w:w="0" w:type="auto"/>
            <w:vMerge w:val="continue"/>
            <w:vAlign w:val="center"/>
          </w:tcPr>
          <w:p w14:paraId="65373F2E">
            <w:pPr>
              <w:rPr>
                <w:rFonts w:hint="eastAsia"/>
                <w:color w:val="auto"/>
              </w:rPr>
            </w:pPr>
          </w:p>
        </w:tc>
        <w:tc>
          <w:tcPr>
            <w:tcW w:w="6337" w:type="dxa"/>
            <w:shd w:val="clear" w:color="auto" w:fill="auto"/>
            <w:noWrap/>
            <w:vAlign w:val="center"/>
          </w:tcPr>
          <w:p w14:paraId="5A0089F0">
            <w:pPr>
              <w:rPr>
                <w:rFonts w:hint="eastAsia"/>
                <w:color w:val="auto"/>
              </w:rPr>
            </w:pPr>
            <w:r>
              <w:rPr>
                <w:rFonts w:hint="eastAsia"/>
                <w:color w:val="auto"/>
              </w:rPr>
              <w:t>电动对开大幕天安舞台、定制</w:t>
            </w:r>
          </w:p>
        </w:tc>
        <w:tc>
          <w:tcPr>
            <w:tcW w:w="0" w:type="auto"/>
            <w:shd w:val="clear" w:color="auto" w:fill="auto"/>
            <w:vAlign w:val="center"/>
          </w:tcPr>
          <w:p w14:paraId="1239B499">
            <w:pPr>
              <w:rPr>
                <w:rFonts w:hint="eastAsia"/>
                <w:color w:val="auto"/>
              </w:rPr>
            </w:pPr>
            <w:r>
              <w:rPr>
                <w:rFonts w:hint="eastAsia"/>
                <w:color w:val="auto"/>
              </w:rPr>
              <w:t>套</w:t>
            </w:r>
          </w:p>
        </w:tc>
        <w:tc>
          <w:tcPr>
            <w:tcW w:w="1137" w:type="dxa"/>
            <w:shd w:val="clear" w:color="auto" w:fill="auto"/>
            <w:vAlign w:val="center"/>
          </w:tcPr>
          <w:p w14:paraId="090424AB">
            <w:pPr>
              <w:rPr>
                <w:rFonts w:hint="eastAsia"/>
                <w:color w:val="auto"/>
              </w:rPr>
            </w:pPr>
            <w:r>
              <w:rPr>
                <w:rFonts w:hint="eastAsia"/>
                <w:color w:val="auto"/>
              </w:rPr>
              <w:t>1</w:t>
            </w:r>
          </w:p>
        </w:tc>
      </w:tr>
      <w:tr w14:paraId="332F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CBC72EC">
            <w:pPr>
              <w:rPr>
                <w:rFonts w:hint="eastAsia"/>
                <w:color w:val="auto"/>
              </w:rPr>
            </w:pPr>
            <w:r>
              <w:rPr>
                <w:rFonts w:hint="eastAsia"/>
                <w:color w:val="auto"/>
              </w:rPr>
              <w:t>3</w:t>
            </w:r>
          </w:p>
        </w:tc>
        <w:tc>
          <w:tcPr>
            <w:tcW w:w="0" w:type="auto"/>
            <w:vMerge w:val="continue"/>
            <w:vAlign w:val="center"/>
          </w:tcPr>
          <w:p w14:paraId="51136795">
            <w:pPr>
              <w:rPr>
                <w:rFonts w:hint="eastAsia"/>
                <w:color w:val="auto"/>
              </w:rPr>
            </w:pPr>
          </w:p>
        </w:tc>
        <w:tc>
          <w:tcPr>
            <w:tcW w:w="6337" w:type="dxa"/>
            <w:shd w:val="clear" w:color="auto" w:fill="auto"/>
            <w:noWrap/>
            <w:vAlign w:val="center"/>
          </w:tcPr>
          <w:p w14:paraId="11F99D84">
            <w:pPr>
              <w:rPr>
                <w:rFonts w:hint="eastAsia"/>
                <w:color w:val="auto"/>
              </w:rPr>
            </w:pPr>
            <w:r>
              <w:rPr>
                <w:rFonts w:hint="eastAsia"/>
                <w:color w:val="auto"/>
              </w:rPr>
              <w:t>电动灯光吊杆天安舞台、定制</w:t>
            </w:r>
          </w:p>
        </w:tc>
        <w:tc>
          <w:tcPr>
            <w:tcW w:w="0" w:type="auto"/>
            <w:shd w:val="clear" w:color="auto" w:fill="auto"/>
            <w:vAlign w:val="center"/>
          </w:tcPr>
          <w:p w14:paraId="253B0FB5">
            <w:pPr>
              <w:rPr>
                <w:rFonts w:hint="eastAsia"/>
                <w:color w:val="auto"/>
              </w:rPr>
            </w:pPr>
            <w:r>
              <w:rPr>
                <w:rFonts w:hint="eastAsia"/>
                <w:color w:val="auto"/>
              </w:rPr>
              <w:t>道</w:t>
            </w:r>
          </w:p>
        </w:tc>
        <w:tc>
          <w:tcPr>
            <w:tcW w:w="1137" w:type="dxa"/>
            <w:shd w:val="clear" w:color="auto" w:fill="auto"/>
            <w:vAlign w:val="center"/>
          </w:tcPr>
          <w:p w14:paraId="577718B1">
            <w:pPr>
              <w:rPr>
                <w:rFonts w:hint="eastAsia"/>
                <w:color w:val="auto"/>
              </w:rPr>
            </w:pPr>
            <w:r>
              <w:rPr>
                <w:rFonts w:hint="eastAsia"/>
                <w:color w:val="auto"/>
              </w:rPr>
              <w:t>0</w:t>
            </w:r>
          </w:p>
        </w:tc>
      </w:tr>
      <w:tr w14:paraId="1FC7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963722A">
            <w:pPr>
              <w:rPr>
                <w:rFonts w:hint="eastAsia"/>
                <w:color w:val="auto"/>
              </w:rPr>
            </w:pPr>
            <w:r>
              <w:rPr>
                <w:rFonts w:hint="eastAsia"/>
                <w:color w:val="auto"/>
              </w:rPr>
              <w:t>4</w:t>
            </w:r>
          </w:p>
        </w:tc>
        <w:tc>
          <w:tcPr>
            <w:tcW w:w="0" w:type="auto"/>
            <w:vMerge w:val="continue"/>
            <w:vAlign w:val="center"/>
          </w:tcPr>
          <w:p w14:paraId="03000A2C">
            <w:pPr>
              <w:rPr>
                <w:rFonts w:hint="eastAsia"/>
                <w:color w:val="auto"/>
              </w:rPr>
            </w:pPr>
          </w:p>
        </w:tc>
        <w:tc>
          <w:tcPr>
            <w:tcW w:w="6337" w:type="dxa"/>
            <w:shd w:val="clear" w:color="auto" w:fill="auto"/>
            <w:noWrap/>
            <w:vAlign w:val="center"/>
          </w:tcPr>
          <w:p w14:paraId="0CDA4FE3">
            <w:pPr>
              <w:rPr>
                <w:rFonts w:hint="eastAsia"/>
                <w:color w:val="auto"/>
              </w:rPr>
            </w:pPr>
            <w:r>
              <w:rPr>
                <w:rFonts w:hint="eastAsia"/>
                <w:color w:val="auto"/>
              </w:rPr>
              <w:t>电动对开二幕天安舞台、定制</w:t>
            </w:r>
          </w:p>
        </w:tc>
        <w:tc>
          <w:tcPr>
            <w:tcW w:w="0" w:type="auto"/>
            <w:shd w:val="clear" w:color="auto" w:fill="auto"/>
            <w:vAlign w:val="center"/>
          </w:tcPr>
          <w:p w14:paraId="329B284C">
            <w:pPr>
              <w:rPr>
                <w:rFonts w:hint="eastAsia"/>
                <w:color w:val="auto"/>
              </w:rPr>
            </w:pPr>
            <w:r>
              <w:rPr>
                <w:rFonts w:hint="eastAsia"/>
                <w:color w:val="auto"/>
              </w:rPr>
              <w:t>套</w:t>
            </w:r>
          </w:p>
        </w:tc>
        <w:tc>
          <w:tcPr>
            <w:tcW w:w="1137" w:type="dxa"/>
            <w:shd w:val="clear" w:color="auto" w:fill="auto"/>
            <w:vAlign w:val="center"/>
          </w:tcPr>
          <w:p w14:paraId="1F8759F5">
            <w:pPr>
              <w:rPr>
                <w:rFonts w:hint="eastAsia"/>
                <w:color w:val="auto"/>
              </w:rPr>
            </w:pPr>
            <w:r>
              <w:rPr>
                <w:rFonts w:hint="eastAsia"/>
                <w:color w:val="auto"/>
              </w:rPr>
              <w:t>0</w:t>
            </w:r>
          </w:p>
        </w:tc>
      </w:tr>
      <w:tr w14:paraId="28FB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067052D">
            <w:pPr>
              <w:rPr>
                <w:rFonts w:hint="eastAsia"/>
                <w:color w:val="auto"/>
              </w:rPr>
            </w:pPr>
            <w:r>
              <w:rPr>
                <w:rFonts w:hint="eastAsia"/>
                <w:color w:val="auto"/>
              </w:rPr>
              <w:t>5</w:t>
            </w:r>
          </w:p>
        </w:tc>
        <w:tc>
          <w:tcPr>
            <w:tcW w:w="0" w:type="auto"/>
            <w:vMerge w:val="continue"/>
            <w:vAlign w:val="center"/>
          </w:tcPr>
          <w:p w14:paraId="55B8BD28">
            <w:pPr>
              <w:rPr>
                <w:rFonts w:hint="eastAsia"/>
                <w:color w:val="auto"/>
              </w:rPr>
            </w:pPr>
          </w:p>
        </w:tc>
        <w:tc>
          <w:tcPr>
            <w:tcW w:w="6337" w:type="dxa"/>
            <w:shd w:val="clear" w:color="auto" w:fill="auto"/>
            <w:noWrap/>
            <w:vAlign w:val="center"/>
          </w:tcPr>
          <w:p w14:paraId="760979A3">
            <w:pPr>
              <w:rPr>
                <w:rFonts w:hint="eastAsia"/>
                <w:color w:val="auto"/>
              </w:rPr>
            </w:pPr>
            <w:r>
              <w:rPr>
                <w:rFonts w:hint="eastAsia"/>
                <w:color w:val="auto"/>
              </w:rPr>
              <w:t>机械控制系统天安舞台、定制</w:t>
            </w:r>
          </w:p>
        </w:tc>
        <w:tc>
          <w:tcPr>
            <w:tcW w:w="0" w:type="auto"/>
            <w:shd w:val="clear" w:color="auto" w:fill="auto"/>
            <w:vAlign w:val="center"/>
          </w:tcPr>
          <w:p w14:paraId="6931D252">
            <w:pPr>
              <w:rPr>
                <w:rFonts w:hint="eastAsia"/>
                <w:color w:val="auto"/>
              </w:rPr>
            </w:pPr>
            <w:r>
              <w:rPr>
                <w:rFonts w:hint="eastAsia"/>
                <w:color w:val="auto"/>
              </w:rPr>
              <w:t>套</w:t>
            </w:r>
          </w:p>
        </w:tc>
        <w:tc>
          <w:tcPr>
            <w:tcW w:w="1137" w:type="dxa"/>
            <w:shd w:val="clear" w:color="auto" w:fill="auto"/>
            <w:vAlign w:val="center"/>
          </w:tcPr>
          <w:p w14:paraId="60301D3C">
            <w:pPr>
              <w:rPr>
                <w:rFonts w:hint="eastAsia"/>
                <w:color w:val="auto"/>
              </w:rPr>
            </w:pPr>
            <w:r>
              <w:rPr>
                <w:rFonts w:hint="eastAsia"/>
                <w:color w:val="auto"/>
              </w:rPr>
              <w:t>1</w:t>
            </w:r>
          </w:p>
        </w:tc>
      </w:tr>
      <w:tr w14:paraId="2FA7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4A319F6">
            <w:pPr>
              <w:rPr>
                <w:rFonts w:hint="eastAsia"/>
                <w:color w:val="auto"/>
              </w:rPr>
            </w:pPr>
            <w:r>
              <w:rPr>
                <w:rFonts w:hint="eastAsia"/>
                <w:color w:val="auto"/>
              </w:rPr>
              <w:t>6</w:t>
            </w:r>
          </w:p>
        </w:tc>
        <w:tc>
          <w:tcPr>
            <w:tcW w:w="0" w:type="auto"/>
            <w:vMerge w:val="continue"/>
            <w:vAlign w:val="center"/>
          </w:tcPr>
          <w:p w14:paraId="1A473B33">
            <w:pPr>
              <w:rPr>
                <w:rFonts w:hint="eastAsia"/>
                <w:color w:val="auto"/>
              </w:rPr>
            </w:pPr>
          </w:p>
        </w:tc>
        <w:tc>
          <w:tcPr>
            <w:tcW w:w="6337" w:type="dxa"/>
            <w:shd w:val="clear" w:color="auto" w:fill="auto"/>
            <w:noWrap/>
            <w:vAlign w:val="center"/>
          </w:tcPr>
          <w:p w14:paraId="437FA13C">
            <w:pPr>
              <w:rPr>
                <w:rFonts w:hint="eastAsia"/>
                <w:color w:val="auto"/>
              </w:rPr>
            </w:pPr>
            <w:r>
              <w:rPr>
                <w:rFonts w:hint="eastAsia"/>
                <w:color w:val="auto"/>
              </w:rPr>
              <w:t>栅顶钢结钩天安舞台、定制</w:t>
            </w:r>
          </w:p>
        </w:tc>
        <w:tc>
          <w:tcPr>
            <w:tcW w:w="0" w:type="auto"/>
            <w:shd w:val="clear" w:color="auto" w:fill="auto"/>
            <w:vAlign w:val="center"/>
          </w:tcPr>
          <w:p w14:paraId="4167D790">
            <w:pPr>
              <w:rPr>
                <w:rFonts w:hint="eastAsia"/>
                <w:color w:val="auto"/>
              </w:rPr>
            </w:pPr>
            <w:r>
              <w:rPr>
                <w:rFonts w:hint="eastAsia"/>
                <w:color w:val="auto"/>
              </w:rPr>
              <w:t>套</w:t>
            </w:r>
          </w:p>
        </w:tc>
        <w:tc>
          <w:tcPr>
            <w:tcW w:w="1137" w:type="dxa"/>
            <w:shd w:val="clear" w:color="auto" w:fill="auto"/>
            <w:vAlign w:val="center"/>
          </w:tcPr>
          <w:p w14:paraId="4B0F5AAB">
            <w:pPr>
              <w:rPr>
                <w:rFonts w:hint="eastAsia"/>
                <w:color w:val="auto"/>
              </w:rPr>
            </w:pPr>
            <w:r>
              <w:rPr>
                <w:rFonts w:hint="eastAsia"/>
                <w:color w:val="auto"/>
              </w:rPr>
              <w:t>1</w:t>
            </w:r>
          </w:p>
        </w:tc>
      </w:tr>
      <w:tr w14:paraId="0AA8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A161F38">
            <w:pPr>
              <w:rPr>
                <w:rFonts w:hint="eastAsia"/>
                <w:color w:val="auto"/>
              </w:rPr>
            </w:pPr>
            <w:r>
              <w:rPr>
                <w:rFonts w:hint="eastAsia"/>
                <w:color w:val="auto"/>
              </w:rPr>
              <w:t>7</w:t>
            </w:r>
          </w:p>
        </w:tc>
        <w:tc>
          <w:tcPr>
            <w:tcW w:w="0" w:type="auto"/>
            <w:vMerge w:val="continue"/>
            <w:vAlign w:val="center"/>
          </w:tcPr>
          <w:p w14:paraId="39DFF007">
            <w:pPr>
              <w:rPr>
                <w:rFonts w:hint="eastAsia"/>
                <w:color w:val="auto"/>
              </w:rPr>
            </w:pPr>
          </w:p>
        </w:tc>
        <w:tc>
          <w:tcPr>
            <w:tcW w:w="6337" w:type="dxa"/>
            <w:shd w:val="clear" w:color="auto" w:fill="auto"/>
            <w:noWrap/>
            <w:vAlign w:val="center"/>
          </w:tcPr>
          <w:p w14:paraId="21DB60E0">
            <w:pPr>
              <w:rPr>
                <w:rFonts w:hint="eastAsia"/>
                <w:color w:val="auto"/>
              </w:rPr>
            </w:pPr>
            <w:r>
              <w:rPr>
                <w:rFonts w:hint="eastAsia"/>
                <w:color w:val="auto"/>
              </w:rPr>
              <w:t>管线桥架及附件定制</w:t>
            </w:r>
          </w:p>
        </w:tc>
        <w:tc>
          <w:tcPr>
            <w:tcW w:w="0" w:type="auto"/>
            <w:shd w:val="clear" w:color="auto" w:fill="auto"/>
            <w:vAlign w:val="center"/>
          </w:tcPr>
          <w:p w14:paraId="18FBE467">
            <w:pPr>
              <w:rPr>
                <w:rFonts w:hint="eastAsia"/>
                <w:color w:val="auto"/>
              </w:rPr>
            </w:pPr>
            <w:r>
              <w:rPr>
                <w:rFonts w:hint="eastAsia"/>
                <w:color w:val="auto"/>
              </w:rPr>
              <w:t>套</w:t>
            </w:r>
          </w:p>
        </w:tc>
        <w:tc>
          <w:tcPr>
            <w:tcW w:w="1137" w:type="dxa"/>
            <w:shd w:val="clear" w:color="auto" w:fill="auto"/>
            <w:vAlign w:val="center"/>
          </w:tcPr>
          <w:p w14:paraId="1F38D236">
            <w:pPr>
              <w:rPr>
                <w:rFonts w:hint="eastAsia"/>
                <w:color w:val="auto"/>
              </w:rPr>
            </w:pPr>
            <w:r>
              <w:rPr>
                <w:rFonts w:hint="eastAsia"/>
                <w:color w:val="auto"/>
              </w:rPr>
              <w:t>1</w:t>
            </w:r>
          </w:p>
        </w:tc>
      </w:tr>
      <w:tr w14:paraId="38E2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5AEB8A6">
            <w:pPr>
              <w:rPr>
                <w:rFonts w:hint="eastAsia"/>
                <w:color w:val="auto"/>
              </w:rPr>
            </w:pPr>
            <w:r>
              <w:rPr>
                <w:rFonts w:hint="eastAsia"/>
                <w:color w:val="auto"/>
              </w:rPr>
              <w:t>8</w:t>
            </w:r>
          </w:p>
        </w:tc>
        <w:tc>
          <w:tcPr>
            <w:tcW w:w="0" w:type="auto"/>
            <w:vMerge w:val="continue"/>
            <w:vAlign w:val="center"/>
          </w:tcPr>
          <w:p w14:paraId="056CCAF2">
            <w:pPr>
              <w:rPr>
                <w:rFonts w:hint="eastAsia"/>
                <w:color w:val="auto"/>
              </w:rPr>
            </w:pPr>
          </w:p>
        </w:tc>
        <w:tc>
          <w:tcPr>
            <w:tcW w:w="6337" w:type="dxa"/>
            <w:shd w:val="clear" w:color="auto" w:fill="auto"/>
            <w:noWrap/>
            <w:vAlign w:val="center"/>
          </w:tcPr>
          <w:p w14:paraId="35102E6E">
            <w:pPr>
              <w:rPr>
                <w:rFonts w:hint="eastAsia"/>
                <w:color w:val="auto"/>
              </w:rPr>
            </w:pPr>
            <w:r>
              <w:rPr>
                <w:rFonts w:hint="eastAsia"/>
                <w:color w:val="auto"/>
              </w:rPr>
              <w:t>大幕天安舞台、定制</w:t>
            </w:r>
          </w:p>
        </w:tc>
        <w:tc>
          <w:tcPr>
            <w:tcW w:w="0" w:type="auto"/>
            <w:shd w:val="clear" w:color="auto" w:fill="auto"/>
            <w:vAlign w:val="center"/>
          </w:tcPr>
          <w:p w14:paraId="76F92853">
            <w:pPr>
              <w:rPr>
                <w:rFonts w:hint="eastAsia"/>
                <w:color w:val="auto"/>
              </w:rPr>
            </w:pPr>
            <w:r>
              <w:rPr>
                <w:rFonts w:hint="eastAsia"/>
                <w:color w:val="auto"/>
              </w:rPr>
              <w:t>平方</w:t>
            </w:r>
          </w:p>
        </w:tc>
        <w:tc>
          <w:tcPr>
            <w:tcW w:w="1137" w:type="dxa"/>
            <w:shd w:val="clear" w:color="auto" w:fill="auto"/>
            <w:vAlign w:val="center"/>
          </w:tcPr>
          <w:p w14:paraId="1FDC3A45">
            <w:pPr>
              <w:rPr>
                <w:rFonts w:hint="eastAsia"/>
                <w:color w:val="auto"/>
              </w:rPr>
            </w:pPr>
            <w:r>
              <w:rPr>
                <w:rFonts w:hint="eastAsia"/>
                <w:color w:val="auto"/>
              </w:rPr>
              <w:t>306</w:t>
            </w:r>
          </w:p>
        </w:tc>
      </w:tr>
      <w:tr w14:paraId="3502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DB00374">
            <w:pPr>
              <w:rPr>
                <w:rFonts w:hint="eastAsia"/>
                <w:color w:val="auto"/>
              </w:rPr>
            </w:pPr>
            <w:r>
              <w:rPr>
                <w:rFonts w:hint="eastAsia"/>
                <w:color w:val="auto"/>
              </w:rPr>
              <w:t>9</w:t>
            </w:r>
          </w:p>
        </w:tc>
        <w:tc>
          <w:tcPr>
            <w:tcW w:w="0" w:type="auto"/>
            <w:vMerge w:val="continue"/>
            <w:vAlign w:val="center"/>
          </w:tcPr>
          <w:p w14:paraId="1FFCA9EF">
            <w:pPr>
              <w:rPr>
                <w:rFonts w:hint="eastAsia"/>
                <w:color w:val="auto"/>
              </w:rPr>
            </w:pPr>
          </w:p>
        </w:tc>
        <w:tc>
          <w:tcPr>
            <w:tcW w:w="6337" w:type="dxa"/>
            <w:shd w:val="clear" w:color="auto" w:fill="auto"/>
            <w:noWrap/>
            <w:vAlign w:val="center"/>
          </w:tcPr>
          <w:p w14:paraId="03F030E1">
            <w:pPr>
              <w:rPr>
                <w:rFonts w:hint="eastAsia"/>
                <w:color w:val="auto"/>
              </w:rPr>
            </w:pPr>
            <w:r>
              <w:rPr>
                <w:rFonts w:hint="eastAsia"/>
                <w:color w:val="auto"/>
              </w:rPr>
              <w:t>二幕天安舞台、定制</w:t>
            </w:r>
          </w:p>
        </w:tc>
        <w:tc>
          <w:tcPr>
            <w:tcW w:w="0" w:type="auto"/>
            <w:shd w:val="clear" w:color="auto" w:fill="auto"/>
            <w:vAlign w:val="center"/>
          </w:tcPr>
          <w:p w14:paraId="3D61F8F3">
            <w:pPr>
              <w:rPr>
                <w:rFonts w:hint="eastAsia"/>
                <w:color w:val="auto"/>
              </w:rPr>
            </w:pPr>
            <w:r>
              <w:rPr>
                <w:rFonts w:hint="eastAsia"/>
                <w:color w:val="auto"/>
              </w:rPr>
              <w:t>平方</w:t>
            </w:r>
          </w:p>
        </w:tc>
        <w:tc>
          <w:tcPr>
            <w:tcW w:w="1137" w:type="dxa"/>
            <w:shd w:val="clear" w:color="auto" w:fill="auto"/>
            <w:vAlign w:val="center"/>
          </w:tcPr>
          <w:p w14:paraId="2DD9EE82">
            <w:pPr>
              <w:rPr>
                <w:rFonts w:hint="eastAsia"/>
                <w:color w:val="auto"/>
              </w:rPr>
            </w:pPr>
            <w:r>
              <w:rPr>
                <w:rFonts w:hint="eastAsia"/>
                <w:color w:val="auto"/>
              </w:rPr>
              <w:t>306</w:t>
            </w:r>
          </w:p>
        </w:tc>
      </w:tr>
      <w:tr w14:paraId="6172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B95253F">
            <w:pPr>
              <w:rPr>
                <w:rFonts w:hint="eastAsia"/>
                <w:color w:val="auto"/>
              </w:rPr>
            </w:pPr>
            <w:r>
              <w:rPr>
                <w:rFonts w:hint="eastAsia"/>
                <w:color w:val="auto"/>
              </w:rPr>
              <w:t>1</w:t>
            </w:r>
          </w:p>
        </w:tc>
        <w:tc>
          <w:tcPr>
            <w:tcW w:w="0" w:type="auto"/>
            <w:vMerge w:val="restart"/>
            <w:vAlign w:val="center"/>
          </w:tcPr>
          <w:p w14:paraId="442EE440">
            <w:pPr>
              <w:rPr>
                <w:rFonts w:hint="eastAsia"/>
                <w:color w:val="auto"/>
              </w:rPr>
            </w:pPr>
            <w:r>
              <w:rPr>
                <w:rFonts w:hint="eastAsia"/>
                <w:color w:val="auto"/>
              </w:rPr>
              <w:t>布线系统</w:t>
            </w:r>
          </w:p>
        </w:tc>
        <w:tc>
          <w:tcPr>
            <w:tcW w:w="6337" w:type="dxa"/>
            <w:shd w:val="clear" w:color="auto" w:fill="auto"/>
            <w:noWrap/>
            <w:vAlign w:val="center"/>
          </w:tcPr>
          <w:p w14:paraId="22F05A1E">
            <w:pPr>
              <w:rPr>
                <w:rFonts w:hint="eastAsia"/>
                <w:color w:val="auto"/>
              </w:rPr>
            </w:pPr>
            <w:r>
              <w:rPr>
                <w:rFonts w:hint="eastAsia"/>
                <w:color w:val="auto"/>
              </w:rPr>
              <w:t>机柜一舟、Q26642100</w:t>
            </w:r>
          </w:p>
        </w:tc>
        <w:tc>
          <w:tcPr>
            <w:tcW w:w="0" w:type="auto"/>
            <w:shd w:val="clear" w:color="auto" w:fill="auto"/>
            <w:vAlign w:val="center"/>
          </w:tcPr>
          <w:p w14:paraId="473F716D">
            <w:pPr>
              <w:rPr>
                <w:rFonts w:hint="eastAsia"/>
                <w:color w:val="auto"/>
              </w:rPr>
            </w:pPr>
            <w:r>
              <w:rPr>
                <w:rFonts w:hint="eastAsia"/>
                <w:color w:val="auto"/>
              </w:rPr>
              <w:t>台</w:t>
            </w:r>
          </w:p>
        </w:tc>
        <w:tc>
          <w:tcPr>
            <w:tcW w:w="1137" w:type="dxa"/>
            <w:shd w:val="clear" w:color="auto" w:fill="auto"/>
            <w:vAlign w:val="center"/>
          </w:tcPr>
          <w:p w14:paraId="14BD4C7E">
            <w:pPr>
              <w:rPr>
                <w:rFonts w:hint="eastAsia"/>
                <w:color w:val="auto"/>
              </w:rPr>
            </w:pPr>
            <w:r>
              <w:rPr>
                <w:rFonts w:hint="eastAsia"/>
                <w:color w:val="auto"/>
              </w:rPr>
              <w:t>2</w:t>
            </w:r>
          </w:p>
        </w:tc>
      </w:tr>
      <w:tr w14:paraId="6846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79E59EB">
            <w:pPr>
              <w:rPr>
                <w:rFonts w:hint="eastAsia"/>
                <w:color w:val="auto"/>
              </w:rPr>
            </w:pPr>
            <w:r>
              <w:rPr>
                <w:rFonts w:hint="eastAsia"/>
                <w:color w:val="auto"/>
              </w:rPr>
              <w:t>2</w:t>
            </w:r>
          </w:p>
        </w:tc>
        <w:tc>
          <w:tcPr>
            <w:tcW w:w="0" w:type="auto"/>
            <w:vMerge w:val="continue"/>
            <w:vAlign w:val="center"/>
          </w:tcPr>
          <w:p w14:paraId="40E97A0E">
            <w:pPr>
              <w:rPr>
                <w:rFonts w:hint="eastAsia"/>
                <w:color w:val="auto"/>
              </w:rPr>
            </w:pPr>
          </w:p>
        </w:tc>
        <w:tc>
          <w:tcPr>
            <w:tcW w:w="6337" w:type="dxa"/>
            <w:shd w:val="clear" w:color="auto" w:fill="auto"/>
            <w:noWrap/>
            <w:vAlign w:val="center"/>
          </w:tcPr>
          <w:p w14:paraId="7154BC9C">
            <w:pPr>
              <w:rPr>
                <w:rFonts w:hint="eastAsia"/>
                <w:color w:val="auto"/>
              </w:rPr>
            </w:pPr>
            <w:r>
              <w:rPr>
                <w:rFonts w:hint="eastAsia"/>
                <w:color w:val="auto"/>
              </w:rPr>
              <w:t>信息插座国产、定制</w:t>
            </w:r>
          </w:p>
        </w:tc>
        <w:tc>
          <w:tcPr>
            <w:tcW w:w="0" w:type="auto"/>
            <w:shd w:val="clear" w:color="auto" w:fill="auto"/>
            <w:vAlign w:val="center"/>
          </w:tcPr>
          <w:p w14:paraId="32F24E4A">
            <w:pPr>
              <w:rPr>
                <w:rFonts w:hint="eastAsia"/>
                <w:color w:val="auto"/>
              </w:rPr>
            </w:pPr>
            <w:r>
              <w:rPr>
                <w:rFonts w:hint="eastAsia"/>
                <w:color w:val="auto"/>
              </w:rPr>
              <w:t>只</w:t>
            </w:r>
          </w:p>
        </w:tc>
        <w:tc>
          <w:tcPr>
            <w:tcW w:w="1137" w:type="dxa"/>
            <w:shd w:val="clear" w:color="auto" w:fill="auto"/>
            <w:vAlign w:val="center"/>
          </w:tcPr>
          <w:p w14:paraId="70C55313">
            <w:pPr>
              <w:rPr>
                <w:rFonts w:hint="eastAsia"/>
                <w:color w:val="auto"/>
              </w:rPr>
            </w:pPr>
            <w:r>
              <w:rPr>
                <w:rFonts w:hint="eastAsia"/>
                <w:color w:val="auto"/>
              </w:rPr>
              <w:t>8</w:t>
            </w:r>
          </w:p>
        </w:tc>
      </w:tr>
      <w:tr w14:paraId="303D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847D7CE">
            <w:pPr>
              <w:rPr>
                <w:rFonts w:hint="eastAsia"/>
                <w:color w:val="auto"/>
              </w:rPr>
            </w:pPr>
            <w:r>
              <w:rPr>
                <w:rFonts w:hint="eastAsia"/>
                <w:color w:val="auto"/>
              </w:rPr>
              <w:t>3</w:t>
            </w:r>
          </w:p>
        </w:tc>
        <w:tc>
          <w:tcPr>
            <w:tcW w:w="0" w:type="auto"/>
            <w:vMerge w:val="continue"/>
            <w:vAlign w:val="center"/>
          </w:tcPr>
          <w:p w14:paraId="5E4240E0">
            <w:pPr>
              <w:rPr>
                <w:rFonts w:hint="eastAsia"/>
                <w:color w:val="auto"/>
              </w:rPr>
            </w:pPr>
          </w:p>
        </w:tc>
        <w:tc>
          <w:tcPr>
            <w:tcW w:w="6337" w:type="dxa"/>
            <w:shd w:val="clear" w:color="auto" w:fill="auto"/>
            <w:noWrap/>
            <w:vAlign w:val="center"/>
          </w:tcPr>
          <w:p w14:paraId="40C5A0C7">
            <w:pPr>
              <w:rPr>
                <w:rFonts w:hint="eastAsia"/>
                <w:color w:val="auto"/>
              </w:rPr>
            </w:pPr>
            <w:r>
              <w:rPr>
                <w:rFonts w:hint="eastAsia"/>
                <w:color w:val="auto"/>
              </w:rPr>
              <w:t>信息插座国产、定制</w:t>
            </w:r>
          </w:p>
        </w:tc>
        <w:tc>
          <w:tcPr>
            <w:tcW w:w="0" w:type="auto"/>
            <w:shd w:val="clear" w:color="auto" w:fill="auto"/>
            <w:vAlign w:val="center"/>
          </w:tcPr>
          <w:p w14:paraId="1FEEAD43">
            <w:pPr>
              <w:rPr>
                <w:rFonts w:hint="eastAsia"/>
                <w:color w:val="auto"/>
              </w:rPr>
            </w:pPr>
            <w:r>
              <w:rPr>
                <w:rFonts w:hint="eastAsia"/>
                <w:color w:val="auto"/>
              </w:rPr>
              <w:t>只</w:t>
            </w:r>
          </w:p>
        </w:tc>
        <w:tc>
          <w:tcPr>
            <w:tcW w:w="1137" w:type="dxa"/>
            <w:shd w:val="clear" w:color="auto" w:fill="auto"/>
            <w:vAlign w:val="center"/>
          </w:tcPr>
          <w:p w14:paraId="21478677">
            <w:pPr>
              <w:rPr>
                <w:rFonts w:hint="eastAsia"/>
                <w:color w:val="auto"/>
              </w:rPr>
            </w:pPr>
            <w:r>
              <w:rPr>
                <w:rFonts w:hint="eastAsia"/>
                <w:color w:val="auto"/>
              </w:rPr>
              <w:t>3</w:t>
            </w:r>
          </w:p>
        </w:tc>
      </w:tr>
      <w:tr w14:paraId="7832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8CA8B1D">
            <w:pPr>
              <w:rPr>
                <w:rFonts w:hint="eastAsia"/>
                <w:color w:val="auto"/>
              </w:rPr>
            </w:pPr>
            <w:r>
              <w:rPr>
                <w:rFonts w:hint="eastAsia"/>
                <w:color w:val="auto"/>
              </w:rPr>
              <w:t>4</w:t>
            </w:r>
          </w:p>
        </w:tc>
        <w:tc>
          <w:tcPr>
            <w:tcW w:w="0" w:type="auto"/>
            <w:vMerge w:val="continue"/>
            <w:vAlign w:val="center"/>
          </w:tcPr>
          <w:p w14:paraId="7547C9A9">
            <w:pPr>
              <w:rPr>
                <w:rFonts w:hint="eastAsia"/>
                <w:color w:val="auto"/>
              </w:rPr>
            </w:pPr>
          </w:p>
        </w:tc>
        <w:tc>
          <w:tcPr>
            <w:tcW w:w="6337" w:type="dxa"/>
            <w:shd w:val="clear" w:color="auto" w:fill="auto"/>
            <w:noWrap/>
            <w:vAlign w:val="center"/>
          </w:tcPr>
          <w:p w14:paraId="3F07BFB5">
            <w:pPr>
              <w:rPr>
                <w:rFonts w:hint="eastAsia"/>
                <w:color w:val="auto"/>
              </w:rPr>
            </w:pPr>
            <w:r>
              <w:rPr>
                <w:rFonts w:hint="eastAsia"/>
                <w:color w:val="auto"/>
              </w:rPr>
              <w:t>舞台接口箱国产、定制</w:t>
            </w:r>
          </w:p>
        </w:tc>
        <w:tc>
          <w:tcPr>
            <w:tcW w:w="0" w:type="auto"/>
            <w:shd w:val="clear" w:color="auto" w:fill="auto"/>
            <w:vAlign w:val="center"/>
          </w:tcPr>
          <w:p w14:paraId="08EE8211">
            <w:pPr>
              <w:rPr>
                <w:rFonts w:hint="eastAsia"/>
                <w:color w:val="auto"/>
              </w:rPr>
            </w:pPr>
            <w:r>
              <w:rPr>
                <w:rFonts w:hint="eastAsia"/>
                <w:color w:val="auto"/>
              </w:rPr>
              <w:t>只</w:t>
            </w:r>
          </w:p>
        </w:tc>
        <w:tc>
          <w:tcPr>
            <w:tcW w:w="1137" w:type="dxa"/>
            <w:shd w:val="clear" w:color="auto" w:fill="auto"/>
            <w:vAlign w:val="center"/>
          </w:tcPr>
          <w:p w14:paraId="0F384378">
            <w:pPr>
              <w:rPr>
                <w:rFonts w:hint="eastAsia"/>
                <w:color w:val="auto"/>
              </w:rPr>
            </w:pPr>
            <w:r>
              <w:rPr>
                <w:rFonts w:hint="eastAsia"/>
                <w:color w:val="auto"/>
              </w:rPr>
              <w:t>2</w:t>
            </w:r>
          </w:p>
        </w:tc>
      </w:tr>
      <w:tr w14:paraId="7C83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58CEBD3">
            <w:pPr>
              <w:rPr>
                <w:rFonts w:hint="eastAsia"/>
                <w:color w:val="auto"/>
              </w:rPr>
            </w:pPr>
            <w:r>
              <w:rPr>
                <w:rFonts w:hint="eastAsia"/>
                <w:color w:val="auto"/>
              </w:rPr>
              <w:t>5</w:t>
            </w:r>
          </w:p>
        </w:tc>
        <w:tc>
          <w:tcPr>
            <w:tcW w:w="0" w:type="auto"/>
            <w:vMerge w:val="continue"/>
            <w:vAlign w:val="center"/>
          </w:tcPr>
          <w:p w14:paraId="7EB6E1F6">
            <w:pPr>
              <w:rPr>
                <w:rFonts w:hint="eastAsia"/>
                <w:color w:val="auto"/>
              </w:rPr>
            </w:pPr>
          </w:p>
        </w:tc>
        <w:tc>
          <w:tcPr>
            <w:tcW w:w="6337" w:type="dxa"/>
            <w:shd w:val="clear" w:color="auto" w:fill="auto"/>
            <w:noWrap/>
            <w:vAlign w:val="center"/>
          </w:tcPr>
          <w:p w14:paraId="6E7A6A44">
            <w:pPr>
              <w:rPr>
                <w:rFonts w:hint="eastAsia"/>
                <w:color w:val="auto"/>
              </w:rPr>
            </w:pPr>
            <w:r>
              <w:rPr>
                <w:rFonts w:hint="eastAsia"/>
                <w:color w:val="auto"/>
              </w:rPr>
              <w:t>配套线缆国产、定制</w:t>
            </w:r>
          </w:p>
        </w:tc>
        <w:tc>
          <w:tcPr>
            <w:tcW w:w="0" w:type="auto"/>
            <w:shd w:val="clear" w:color="auto" w:fill="auto"/>
            <w:vAlign w:val="center"/>
          </w:tcPr>
          <w:p w14:paraId="4686CD41">
            <w:pPr>
              <w:rPr>
                <w:rFonts w:hint="eastAsia"/>
                <w:color w:val="auto"/>
              </w:rPr>
            </w:pPr>
            <w:r>
              <w:rPr>
                <w:rFonts w:hint="eastAsia"/>
                <w:color w:val="auto"/>
              </w:rPr>
              <w:t>项</w:t>
            </w:r>
          </w:p>
        </w:tc>
        <w:tc>
          <w:tcPr>
            <w:tcW w:w="1137" w:type="dxa"/>
            <w:shd w:val="clear" w:color="auto" w:fill="auto"/>
            <w:vAlign w:val="center"/>
          </w:tcPr>
          <w:p w14:paraId="6BA2004C">
            <w:pPr>
              <w:rPr>
                <w:rFonts w:hint="eastAsia"/>
                <w:color w:val="auto"/>
              </w:rPr>
            </w:pPr>
            <w:r>
              <w:rPr>
                <w:rFonts w:hint="eastAsia"/>
                <w:color w:val="auto"/>
              </w:rPr>
              <w:t>1</w:t>
            </w:r>
          </w:p>
        </w:tc>
      </w:tr>
      <w:tr w14:paraId="57F3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1F555F4">
            <w:pPr>
              <w:rPr>
                <w:rFonts w:hint="eastAsia"/>
                <w:color w:val="auto"/>
              </w:rPr>
            </w:pPr>
            <w:r>
              <w:rPr>
                <w:rFonts w:hint="eastAsia"/>
                <w:color w:val="auto"/>
              </w:rPr>
              <w:t>6</w:t>
            </w:r>
          </w:p>
        </w:tc>
        <w:tc>
          <w:tcPr>
            <w:tcW w:w="0" w:type="auto"/>
            <w:vMerge w:val="continue"/>
            <w:vAlign w:val="center"/>
          </w:tcPr>
          <w:p w14:paraId="159855C9">
            <w:pPr>
              <w:rPr>
                <w:rFonts w:hint="eastAsia"/>
                <w:color w:val="auto"/>
              </w:rPr>
            </w:pPr>
          </w:p>
        </w:tc>
        <w:tc>
          <w:tcPr>
            <w:tcW w:w="6337" w:type="dxa"/>
            <w:shd w:val="clear" w:color="auto" w:fill="auto"/>
            <w:noWrap/>
            <w:vAlign w:val="center"/>
          </w:tcPr>
          <w:p w14:paraId="0FCAEF0D">
            <w:pPr>
              <w:rPr>
                <w:rFonts w:hint="eastAsia"/>
                <w:color w:val="auto"/>
              </w:rPr>
            </w:pPr>
            <w:r>
              <w:rPr>
                <w:rFonts w:hint="eastAsia"/>
                <w:color w:val="auto"/>
              </w:rPr>
              <w:t>安装附件国产、定制</w:t>
            </w:r>
          </w:p>
        </w:tc>
        <w:tc>
          <w:tcPr>
            <w:tcW w:w="0" w:type="auto"/>
            <w:shd w:val="clear" w:color="auto" w:fill="auto"/>
            <w:vAlign w:val="center"/>
          </w:tcPr>
          <w:p w14:paraId="63CCC86E">
            <w:pPr>
              <w:rPr>
                <w:rFonts w:hint="eastAsia"/>
                <w:color w:val="auto"/>
              </w:rPr>
            </w:pPr>
            <w:r>
              <w:rPr>
                <w:rFonts w:hint="eastAsia"/>
                <w:color w:val="auto"/>
              </w:rPr>
              <w:t>批</w:t>
            </w:r>
          </w:p>
        </w:tc>
        <w:tc>
          <w:tcPr>
            <w:tcW w:w="1137" w:type="dxa"/>
            <w:shd w:val="clear" w:color="auto" w:fill="auto"/>
            <w:vAlign w:val="center"/>
          </w:tcPr>
          <w:p w14:paraId="0A01BD51">
            <w:pPr>
              <w:rPr>
                <w:rFonts w:hint="eastAsia"/>
                <w:color w:val="auto"/>
              </w:rPr>
            </w:pPr>
            <w:r>
              <w:rPr>
                <w:rFonts w:hint="eastAsia"/>
                <w:color w:val="auto"/>
              </w:rPr>
              <w:t>1</w:t>
            </w:r>
          </w:p>
        </w:tc>
      </w:tr>
      <w:tr w14:paraId="12C1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F49F49D">
            <w:pPr>
              <w:rPr>
                <w:rFonts w:hint="eastAsia"/>
                <w:color w:val="auto"/>
              </w:rPr>
            </w:pPr>
            <w:r>
              <w:rPr>
                <w:rFonts w:hint="eastAsia"/>
                <w:color w:val="auto"/>
              </w:rPr>
              <w:t>7</w:t>
            </w:r>
          </w:p>
        </w:tc>
        <w:tc>
          <w:tcPr>
            <w:tcW w:w="0" w:type="auto"/>
            <w:vMerge w:val="continue"/>
            <w:vAlign w:val="center"/>
          </w:tcPr>
          <w:p w14:paraId="1DEC0416">
            <w:pPr>
              <w:rPr>
                <w:rFonts w:hint="eastAsia"/>
                <w:color w:val="auto"/>
              </w:rPr>
            </w:pPr>
          </w:p>
        </w:tc>
        <w:tc>
          <w:tcPr>
            <w:tcW w:w="6337" w:type="dxa"/>
            <w:shd w:val="clear" w:color="auto" w:fill="auto"/>
            <w:noWrap/>
            <w:vAlign w:val="center"/>
          </w:tcPr>
          <w:p w14:paraId="25C9B715">
            <w:pPr>
              <w:rPr>
                <w:rFonts w:hint="eastAsia"/>
                <w:color w:val="auto"/>
              </w:rPr>
            </w:pPr>
            <w:r>
              <w:rPr>
                <w:rFonts w:hint="eastAsia"/>
                <w:color w:val="auto"/>
              </w:rPr>
              <w:t>桥架管路国产、定制</w:t>
            </w:r>
          </w:p>
        </w:tc>
        <w:tc>
          <w:tcPr>
            <w:tcW w:w="0" w:type="auto"/>
            <w:shd w:val="clear" w:color="auto" w:fill="auto"/>
            <w:vAlign w:val="center"/>
          </w:tcPr>
          <w:p w14:paraId="03953010">
            <w:pPr>
              <w:rPr>
                <w:rFonts w:hint="eastAsia"/>
                <w:color w:val="auto"/>
              </w:rPr>
            </w:pPr>
            <w:r>
              <w:rPr>
                <w:rFonts w:hint="eastAsia"/>
                <w:color w:val="auto"/>
              </w:rPr>
              <w:t>批</w:t>
            </w:r>
          </w:p>
        </w:tc>
        <w:tc>
          <w:tcPr>
            <w:tcW w:w="1137" w:type="dxa"/>
            <w:shd w:val="clear" w:color="auto" w:fill="auto"/>
            <w:vAlign w:val="center"/>
          </w:tcPr>
          <w:p w14:paraId="348C8402">
            <w:pPr>
              <w:rPr>
                <w:rFonts w:hint="eastAsia"/>
                <w:color w:val="auto"/>
              </w:rPr>
            </w:pPr>
            <w:r>
              <w:rPr>
                <w:rFonts w:hint="eastAsia"/>
                <w:color w:val="auto"/>
              </w:rPr>
              <w:t>1</w:t>
            </w:r>
          </w:p>
        </w:tc>
      </w:tr>
      <w:tr w14:paraId="6E86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132085A">
            <w:pPr>
              <w:rPr>
                <w:rFonts w:hint="eastAsia"/>
                <w:color w:val="auto"/>
              </w:rPr>
            </w:pPr>
            <w:r>
              <w:rPr>
                <w:rFonts w:hint="eastAsia"/>
                <w:color w:val="auto"/>
              </w:rPr>
              <w:t>8</w:t>
            </w:r>
          </w:p>
        </w:tc>
        <w:tc>
          <w:tcPr>
            <w:tcW w:w="0" w:type="auto"/>
            <w:vMerge w:val="continue"/>
            <w:vAlign w:val="center"/>
          </w:tcPr>
          <w:p w14:paraId="26D962B1">
            <w:pPr>
              <w:rPr>
                <w:rFonts w:hint="eastAsia"/>
                <w:color w:val="auto"/>
              </w:rPr>
            </w:pPr>
          </w:p>
        </w:tc>
        <w:tc>
          <w:tcPr>
            <w:tcW w:w="6337" w:type="dxa"/>
            <w:shd w:val="clear" w:color="auto" w:fill="auto"/>
            <w:noWrap/>
            <w:vAlign w:val="center"/>
          </w:tcPr>
          <w:p w14:paraId="233111F1">
            <w:pPr>
              <w:rPr>
                <w:rFonts w:hint="eastAsia"/>
                <w:color w:val="auto"/>
              </w:rPr>
            </w:pPr>
            <w:r>
              <w:rPr>
                <w:rFonts w:hint="eastAsia"/>
                <w:color w:val="auto"/>
              </w:rPr>
              <w:t>其他（安装调试费）</w:t>
            </w:r>
          </w:p>
        </w:tc>
        <w:tc>
          <w:tcPr>
            <w:tcW w:w="0" w:type="auto"/>
            <w:shd w:val="clear" w:color="auto" w:fill="auto"/>
            <w:vAlign w:val="center"/>
          </w:tcPr>
          <w:p w14:paraId="4DD1EBEA">
            <w:pPr>
              <w:rPr>
                <w:rFonts w:hint="eastAsia"/>
                <w:color w:val="auto"/>
              </w:rPr>
            </w:pPr>
            <w:r>
              <w:rPr>
                <w:rFonts w:hint="eastAsia"/>
                <w:color w:val="auto"/>
              </w:rPr>
              <w:t>批</w:t>
            </w:r>
          </w:p>
        </w:tc>
        <w:tc>
          <w:tcPr>
            <w:tcW w:w="1137" w:type="dxa"/>
            <w:shd w:val="clear" w:color="auto" w:fill="auto"/>
            <w:vAlign w:val="center"/>
          </w:tcPr>
          <w:p w14:paraId="2B4D4AA3">
            <w:pPr>
              <w:rPr>
                <w:rFonts w:hint="eastAsia"/>
                <w:color w:val="auto"/>
              </w:rPr>
            </w:pPr>
            <w:r>
              <w:rPr>
                <w:rFonts w:hint="eastAsia"/>
                <w:color w:val="auto"/>
              </w:rPr>
              <w:t>1</w:t>
            </w:r>
          </w:p>
        </w:tc>
      </w:tr>
      <w:tr w14:paraId="3F2B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9673F84">
            <w:pPr>
              <w:rPr>
                <w:rFonts w:hint="eastAsia"/>
                <w:color w:val="auto"/>
              </w:rPr>
            </w:pPr>
            <w:r>
              <w:rPr>
                <w:rFonts w:hint="eastAsia"/>
                <w:color w:val="auto"/>
              </w:rPr>
              <w:t>1</w:t>
            </w:r>
          </w:p>
        </w:tc>
        <w:tc>
          <w:tcPr>
            <w:tcW w:w="0" w:type="auto"/>
            <w:vMerge w:val="restart"/>
            <w:vAlign w:val="center"/>
          </w:tcPr>
          <w:p w14:paraId="657AC005">
            <w:pPr>
              <w:rPr>
                <w:rFonts w:hint="eastAsia"/>
                <w:color w:val="auto"/>
              </w:rPr>
            </w:pPr>
            <w:r>
              <w:rPr>
                <w:rFonts w:hint="eastAsia"/>
                <w:color w:val="auto"/>
              </w:rPr>
              <w:t>科普剧场2音箱系统</w:t>
            </w:r>
          </w:p>
        </w:tc>
        <w:tc>
          <w:tcPr>
            <w:tcW w:w="6337" w:type="dxa"/>
            <w:shd w:val="clear" w:color="auto" w:fill="auto"/>
            <w:noWrap/>
            <w:vAlign w:val="center"/>
          </w:tcPr>
          <w:p w14:paraId="466DEEC9">
            <w:pPr>
              <w:rPr>
                <w:rFonts w:hint="eastAsia"/>
                <w:color w:val="auto"/>
              </w:rPr>
            </w:pPr>
            <w:r>
              <w:rPr>
                <w:rFonts w:hint="eastAsia"/>
                <w:color w:val="auto"/>
              </w:rPr>
              <w:t>全频线性音箱JBL、CBT100LA</w:t>
            </w:r>
          </w:p>
        </w:tc>
        <w:tc>
          <w:tcPr>
            <w:tcW w:w="0" w:type="auto"/>
            <w:shd w:val="clear" w:color="auto" w:fill="auto"/>
            <w:vAlign w:val="center"/>
          </w:tcPr>
          <w:p w14:paraId="28EA9BDD">
            <w:pPr>
              <w:rPr>
                <w:rFonts w:hint="eastAsia"/>
                <w:color w:val="auto"/>
              </w:rPr>
            </w:pPr>
            <w:r>
              <w:rPr>
                <w:rFonts w:hint="eastAsia"/>
                <w:color w:val="auto"/>
              </w:rPr>
              <w:t>只</w:t>
            </w:r>
          </w:p>
        </w:tc>
        <w:tc>
          <w:tcPr>
            <w:tcW w:w="1137" w:type="dxa"/>
            <w:shd w:val="clear" w:color="auto" w:fill="auto"/>
            <w:vAlign w:val="center"/>
          </w:tcPr>
          <w:p w14:paraId="2E01F3EC">
            <w:pPr>
              <w:rPr>
                <w:rFonts w:hint="eastAsia"/>
                <w:color w:val="auto"/>
              </w:rPr>
            </w:pPr>
            <w:r>
              <w:rPr>
                <w:rFonts w:hint="eastAsia"/>
                <w:color w:val="auto"/>
              </w:rPr>
              <w:t>2</w:t>
            </w:r>
          </w:p>
        </w:tc>
      </w:tr>
      <w:tr w14:paraId="7B14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DC2C917">
            <w:pPr>
              <w:rPr>
                <w:rFonts w:hint="eastAsia"/>
                <w:color w:val="auto"/>
              </w:rPr>
            </w:pPr>
            <w:r>
              <w:rPr>
                <w:rFonts w:hint="eastAsia"/>
                <w:color w:val="auto"/>
              </w:rPr>
              <w:t>2</w:t>
            </w:r>
          </w:p>
        </w:tc>
        <w:tc>
          <w:tcPr>
            <w:tcW w:w="0" w:type="auto"/>
            <w:vMerge w:val="continue"/>
            <w:vAlign w:val="center"/>
          </w:tcPr>
          <w:p w14:paraId="67E6FF6D">
            <w:pPr>
              <w:rPr>
                <w:rFonts w:hint="eastAsia"/>
                <w:color w:val="auto"/>
              </w:rPr>
            </w:pPr>
          </w:p>
        </w:tc>
        <w:tc>
          <w:tcPr>
            <w:tcW w:w="6337" w:type="dxa"/>
            <w:shd w:val="clear" w:color="auto" w:fill="auto"/>
            <w:noWrap/>
            <w:vAlign w:val="center"/>
          </w:tcPr>
          <w:p w14:paraId="7E43A485">
            <w:pPr>
              <w:rPr>
                <w:rFonts w:hint="eastAsia"/>
                <w:color w:val="auto"/>
              </w:rPr>
            </w:pPr>
            <w:r>
              <w:rPr>
                <w:rFonts w:hint="eastAsia"/>
                <w:color w:val="auto"/>
              </w:rPr>
              <w:t>功率放大器Crown、PX3000</w:t>
            </w:r>
          </w:p>
        </w:tc>
        <w:tc>
          <w:tcPr>
            <w:tcW w:w="0" w:type="auto"/>
            <w:shd w:val="clear" w:color="auto" w:fill="auto"/>
            <w:vAlign w:val="center"/>
          </w:tcPr>
          <w:p w14:paraId="1E3B7AAD">
            <w:pPr>
              <w:rPr>
                <w:rFonts w:hint="eastAsia"/>
                <w:color w:val="auto"/>
              </w:rPr>
            </w:pPr>
            <w:r>
              <w:rPr>
                <w:rFonts w:hint="eastAsia"/>
                <w:color w:val="auto"/>
              </w:rPr>
              <w:t>台</w:t>
            </w:r>
          </w:p>
        </w:tc>
        <w:tc>
          <w:tcPr>
            <w:tcW w:w="1137" w:type="dxa"/>
            <w:shd w:val="clear" w:color="auto" w:fill="auto"/>
            <w:vAlign w:val="center"/>
          </w:tcPr>
          <w:p w14:paraId="67C40E25">
            <w:pPr>
              <w:rPr>
                <w:rFonts w:hint="eastAsia"/>
                <w:color w:val="auto"/>
              </w:rPr>
            </w:pPr>
            <w:r>
              <w:rPr>
                <w:rFonts w:hint="eastAsia"/>
                <w:color w:val="auto"/>
              </w:rPr>
              <w:t>1</w:t>
            </w:r>
          </w:p>
        </w:tc>
      </w:tr>
      <w:tr w14:paraId="5125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293350C">
            <w:pPr>
              <w:rPr>
                <w:rFonts w:hint="eastAsia"/>
                <w:color w:val="auto"/>
              </w:rPr>
            </w:pPr>
            <w:r>
              <w:rPr>
                <w:rFonts w:hint="eastAsia"/>
                <w:color w:val="auto"/>
              </w:rPr>
              <w:t>3</w:t>
            </w:r>
          </w:p>
        </w:tc>
        <w:tc>
          <w:tcPr>
            <w:tcW w:w="0" w:type="auto"/>
            <w:vMerge w:val="continue"/>
            <w:vAlign w:val="center"/>
          </w:tcPr>
          <w:p w14:paraId="13A75D96">
            <w:pPr>
              <w:rPr>
                <w:rFonts w:hint="eastAsia"/>
                <w:color w:val="auto"/>
              </w:rPr>
            </w:pPr>
          </w:p>
        </w:tc>
        <w:tc>
          <w:tcPr>
            <w:tcW w:w="6337" w:type="dxa"/>
            <w:shd w:val="clear" w:color="auto" w:fill="auto"/>
            <w:noWrap/>
            <w:vAlign w:val="center"/>
          </w:tcPr>
          <w:p w14:paraId="6AF4AFBA">
            <w:pPr>
              <w:rPr>
                <w:rFonts w:hint="eastAsia"/>
                <w:color w:val="auto"/>
              </w:rPr>
            </w:pPr>
            <w:r>
              <w:rPr>
                <w:rFonts w:hint="eastAsia"/>
                <w:color w:val="auto"/>
              </w:rPr>
              <w:t>调音台国产、定制</w:t>
            </w:r>
          </w:p>
        </w:tc>
        <w:tc>
          <w:tcPr>
            <w:tcW w:w="0" w:type="auto"/>
            <w:shd w:val="clear" w:color="auto" w:fill="auto"/>
            <w:vAlign w:val="center"/>
          </w:tcPr>
          <w:p w14:paraId="4CAB35EC">
            <w:pPr>
              <w:rPr>
                <w:rFonts w:hint="eastAsia"/>
                <w:color w:val="auto"/>
              </w:rPr>
            </w:pPr>
            <w:r>
              <w:rPr>
                <w:rFonts w:hint="eastAsia"/>
                <w:color w:val="auto"/>
              </w:rPr>
              <w:t>项</w:t>
            </w:r>
          </w:p>
        </w:tc>
        <w:tc>
          <w:tcPr>
            <w:tcW w:w="1137" w:type="dxa"/>
            <w:shd w:val="clear" w:color="auto" w:fill="auto"/>
            <w:vAlign w:val="center"/>
          </w:tcPr>
          <w:p w14:paraId="137646B5">
            <w:pPr>
              <w:rPr>
                <w:rFonts w:hint="eastAsia"/>
                <w:color w:val="auto"/>
              </w:rPr>
            </w:pPr>
            <w:r>
              <w:rPr>
                <w:rFonts w:hint="eastAsia"/>
                <w:color w:val="auto"/>
              </w:rPr>
              <w:t>1</w:t>
            </w:r>
          </w:p>
        </w:tc>
      </w:tr>
      <w:tr w14:paraId="7529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A646287">
            <w:pPr>
              <w:rPr>
                <w:rFonts w:hint="eastAsia"/>
                <w:color w:val="auto"/>
              </w:rPr>
            </w:pPr>
            <w:r>
              <w:rPr>
                <w:rFonts w:hint="eastAsia"/>
                <w:color w:val="auto"/>
              </w:rPr>
              <w:t>4</w:t>
            </w:r>
          </w:p>
        </w:tc>
        <w:tc>
          <w:tcPr>
            <w:tcW w:w="0" w:type="auto"/>
            <w:vMerge w:val="continue"/>
            <w:vAlign w:val="center"/>
          </w:tcPr>
          <w:p w14:paraId="2D56A2AE">
            <w:pPr>
              <w:rPr>
                <w:rFonts w:hint="eastAsia"/>
                <w:color w:val="auto"/>
              </w:rPr>
            </w:pPr>
          </w:p>
        </w:tc>
        <w:tc>
          <w:tcPr>
            <w:tcW w:w="6337" w:type="dxa"/>
            <w:shd w:val="clear" w:color="auto" w:fill="auto"/>
            <w:noWrap/>
            <w:vAlign w:val="center"/>
          </w:tcPr>
          <w:p w14:paraId="7C09ECF6">
            <w:pPr>
              <w:rPr>
                <w:rFonts w:hint="eastAsia"/>
                <w:color w:val="auto"/>
              </w:rPr>
            </w:pPr>
            <w:r>
              <w:rPr>
                <w:rFonts w:hint="eastAsia"/>
                <w:color w:val="auto"/>
              </w:rPr>
              <w:t>无线手持话筒SHURE、QLXD24/BETA58</w:t>
            </w:r>
          </w:p>
        </w:tc>
        <w:tc>
          <w:tcPr>
            <w:tcW w:w="0" w:type="auto"/>
            <w:shd w:val="clear" w:color="auto" w:fill="auto"/>
            <w:vAlign w:val="center"/>
          </w:tcPr>
          <w:p w14:paraId="32236D2A">
            <w:pPr>
              <w:rPr>
                <w:rFonts w:hint="eastAsia"/>
                <w:color w:val="auto"/>
              </w:rPr>
            </w:pPr>
            <w:r>
              <w:rPr>
                <w:rFonts w:hint="eastAsia"/>
                <w:color w:val="auto"/>
              </w:rPr>
              <w:t>套</w:t>
            </w:r>
          </w:p>
        </w:tc>
        <w:tc>
          <w:tcPr>
            <w:tcW w:w="1137" w:type="dxa"/>
            <w:shd w:val="clear" w:color="auto" w:fill="auto"/>
            <w:vAlign w:val="center"/>
          </w:tcPr>
          <w:p w14:paraId="4F2DE9DE">
            <w:pPr>
              <w:rPr>
                <w:rFonts w:hint="eastAsia"/>
                <w:color w:val="auto"/>
              </w:rPr>
            </w:pPr>
            <w:r>
              <w:rPr>
                <w:rFonts w:hint="eastAsia"/>
                <w:color w:val="auto"/>
              </w:rPr>
              <w:t>2</w:t>
            </w:r>
          </w:p>
        </w:tc>
      </w:tr>
      <w:tr w14:paraId="3E17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A0C1649">
            <w:pPr>
              <w:rPr>
                <w:rFonts w:hint="eastAsia"/>
                <w:color w:val="auto"/>
              </w:rPr>
            </w:pPr>
            <w:r>
              <w:rPr>
                <w:rFonts w:hint="eastAsia"/>
                <w:color w:val="auto"/>
              </w:rPr>
              <w:t>5</w:t>
            </w:r>
          </w:p>
        </w:tc>
        <w:tc>
          <w:tcPr>
            <w:tcW w:w="0" w:type="auto"/>
            <w:vMerge w:val="continue"/>
            <w:vAlign w:val="center"/>
          </w:tcPr>
          <w:p w14:paraId="6E963665">
            <w:pPr>
              <w:rPr>
                <w:rFonts w:hint="eastAsia"/>
                <w:color w:val="auto"/>
              </w:rPr>
            </w:pPr>
          </w:p>
        </w:tc>
        <w:tc>
          <w:tcPr>
            <w:tcW w:w="6337" w:type="dxa"/>
            <w:shd w:val="clear" w:color="auto" w:fill="auto"/>
            <w:noWrap/>
            <w:vAlign w:val="center"/>
          </w:tcPr>
          <w:p w14:paraId="547193AF">
            <w:pPr>
              <w:rPr>
                <w:rFonts w:hint="eastAsia"/>
                <w:color w:val="auto"/>
              </w:rPr>
            </w:pPr>
            <w:r>
              <w:rPr>
                <w:rFonts w:hint="eastAsia"/>
                <w:color w:val="auto"/>
              </w:rPr>
              <w:t>无线一拖四鹅颈话筒湖山、DS-UT40</w:t>
            </w:r>
          </w:p>
        </w:tc>
        <w:tc>
          <w:tcPr>
            <w:tcW w:w="0" w:type="auto"/>
            <w:shd w:val="clear" w:color="auto" w:fill="auto"/>
            <w:vAlign w:val="center"/>
          </w:tcPr>
          <w:p w14:paraId="32CF5071">
            <w:pPr>
              <w:rPr>
                <w:rFonts w:hint="eastAsia"/>
                <w:color w:val="auto"/>
              </w:rPr>
            </w:pPr>
            <w:r>
              <w:rPr>
                <w:rFonts w:hint="eastAsia"/>
                <w:color w:val="auto"/>
              </w:rPr>
              <w:t>套</w:t>
            </w:r>
          </w:p>
        </w:tc>
        <w:tc>
          <w:tcPr>
            <w:tcW w:w="1137" w:type="dxa"/>
            <w:shd w:val="clear" w:color="auto" w:fill="auto"/>
            <w:vAlign w:val="center"/>
          </w:tcPr>
          <w:p w14:paraId="3ACB794E">
            <w:pPr>
              <w:rPr>
                <w:rFonts w:hint="eastAsia"/>
                <w:color w:val="auto"/>
              </w:rPr>
            </w:pPr>
            <w:r>
              <w:rPr>
                <w:rFonts w:hint="eastAsia"/>
                <w:color w:val="auto"/>
              </w:rPr>
              <w:t>1</w:t>
            </w:r>
          </w:p>
        </w:tc>
      </w:tr>
      <w:tr w14:paraId="2F9E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5E5B887">
            <w:pPr>
              <w:rPr>
                <w:rFonts w:hint="eastAsia"/>
                <w:color w:val="auto"/>
              </w:rPr>
            </w:pPr>
            <w:r>
              <w:rPr>
                <w:rFonts w:hint="eastAsia"/>
                <w:color w:val="auto"/>
              </w:rPr>
              <w:t>6</w:t>
            </w:r>
          </w:p>
        </w:tc>
        <w:tc>
          <w:tcPr>
            <w:tcW w:w="0" w:type="auto"/>
            <w:vMerge w:val="continue"/>
            <w:vAlign w:val="center"/>
          </w:tcPr>
          <w:p w14:paraId="6F149D0A">
            <w:pPr>
              <w:rPr>
                <w:rFonts w:hint="eastAsia"/>
                <w:color w:val="auto"/>
              </w:rPr>
            </w:pPr>
          </w:p>
        </w:tc>
        <w:tc>
          <w:tcPr>
            <w:tcW w:w="6337" w:type="dxa"/>
            <w:shd w:val="clear" w:color="auto" w:fill="auto"/>
            <w:noWrap/>
            <w:vAlign w:val="center"/>
          </w:tcPr>
          <w:p w14:paraId="7E32F3AD">
            <w:pPr>
              <w:rPr>
                <w:rFonts w:hint="eastAsia"/>
                <w:color w:val="auto"/>
              </w:rPr>
            </w:pPr>
            <w:r>
              <w:rPr>
                <w:rFonts w:hint="eastAsia"/>
                <w:color w:val="auto"/>
              </w:rPr>
              <w:t>鹅颈会议话筒SHURE、MX418D/C</w:t>
            </w:r>
          </w:p>
        </w:tc>
        <w:tc>
          <w:tcPr>
            <w:tcW w:w="0" w:type="auto"/>
            <w:shd w:val="clear" w:color="auto" w:fill="auto"/>
            <w:vAlign w:val="center"/>
          </w:tcPr>
          <w:p w14:paraId="3A6A00D8">
            <w:pPr>
              <w:rPr>
                <w:rFonts w:hint="eastAsia"/>
                <w:color w:val="auto"/>
              </w:rPr>
            </w:pPr>
            <w:r>
              <w:rPr>
                <w:rFonts w:hint="eastAsia"/>
                <w:color w:val="auto"/>
              </w:rPr>
              <w:t>只</w:t>
            </w:r>
          </w:p>
        </w:tc>
        <w:tc>
          <w:tcPr>
            <w:tcW w:w="1137" w:type="dxa"/>
            <w:shd w:val="clear" w:color="auto" w:fill="auto"/>
            <w:vAlign w:val="center"/>
          </w:tcPr>
          <w:p w14:paraId="26ED7993">
            <w:pPr>
              <w:rPr>
                <w:rFonts w:hint="eastAsia"/>
                <w:color w:val="auto"/>
              </w:rPr>
            </w:pPr>
            <w:r>
              <w:rPr>
                <w:rFonts w:hint="eastAsia"/>
                <w:color w:val="auto"/>
              </w:rPr>
              <w:t>1</w:t>
            </w:r>
          </w:p>
        </w:tc>
      </w:tr>
      <w:tr w14:paraId="31DB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4187B8D">
            <w:pPr>
              <w:rPr>
                <w:rFonts w:hint="eastAsia"/>
                <w:color w:val="auto"/>
              </w:rPr>
            </w:pPr>
            <w:r>
              <w:rPr>
                <w:rFonts w:hint="eastAsia"/>
                <w:color w:val="auto"/>
              </w:rPr>
              <w:t>7</w:t>
            </w:r>
          </w:p>
        </w:tc>
        <w:tc>
          <w:tcPr>
            <w:tcW w:w="0" w:type="auto"/>
            <w:vMerge w:val="continue"/>
            <w:vAlign w:val="center"/>
          </w:tcPr>
          <w:p w14:paraId="1A7AFCA1">
            <w:pPr>
              <w:rPr>
                <w:rFonts w:hint="eastAsia"/>
                <w:color w:val="auto"/>
              </w:rPr>
            </w:pPr>
          </w:p>
        </w:tc>
        <w:tc>
          <w:tcPr>
            <w:tcW w:w="6337" w:type="dxa"/>
            <w:shd w:val="clear" w:color="auto" w:fill="auto"/>
            <w:noWrap/>
            <w:vAlign w:val="center"/>
          </w:tcPr>
          <w:p w14:paraId="032A8DDD">
            <w:pPr>
              <w:rPr>
                <w:rFonts w:hint="eastAsia"/>
                <w:color w:val="auto"/>
              </w:rPr>
            </w:pPr>
            <w:r>
              <w:rPr>
                <w:rFonts w:hint="eastAsia"/>
                <w:color w:val="auto"/>
              </w:rPr>
              <w:t>天线分配放大器SHURE、UA844+SWB/LC-C</w:t>
            </w:r>
          </w:p>
        </w:tc>
        <w:tc>
          <w:tcPr>
            <w:tcW w:w="0" w:type="auto"/>
            <w:shd w:val="clear" w:color="auto" w:fill="auto"/>
            <w:vAlign w:val="center"/>
          </w:tcPr>
          <w:p w14:paraId="04282CF8">
            <w:pPr>
              <w:rPr>
                <w:rFonts w:hint="eastAsia"/>
                <w:color w:val="auto"/>
              </w:rPr>
            </w:pPr>
            <w:r>
              <w:rPr>
                <w:rFonts w:hint="eastAsia"/>
                <w:color w:val="auto"/>
              </w:rPr>
              <w:t>台</w:t>
            </w:r>
          </w:p>
        </w:tc>
        <w:tc>
          <w:tcPr>
            <w:tcW w:w="1137" w:type="dxa"/>
            <w:shd w:val="clear" w:color="auto" w:fill="auto"/>
            <w:vAlign w:val="center"/>
          </w:tcPr>
          <w:p w14:paraId="35743E07">
            <w:pPr>
              <w:rPr>
                <w:rFonts w:hint="eastAsia"/>
                <w:color w:val="auto"/>
              </w:rPr>
            </w:pPr>
            <w:r>
              <w:rPr>
                <w:rFonts w:hint="eastAsia"/>
                <w:color w:val="auto"/>
              </w:rPr>
              <w:t>1</w:t>
            </w:r>
          </w:p>
        </w:tc>
      </w:tr>
      <w:tr w14:paraId="2DBE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5EBCD4A">
            <w:pPr>
              <w:rPr>
                <w:rFonts w:hint="eastAsia"/>
                <w:color w:val="auto"/>
              </w:rPr>
            </w:pPr>
            <w:r>
              <w:rPr>
                <w:rFonts w:hint="eastAsia"/>
                <w:color w:val="auto"/>
              </w:rPr>
              <w:t>8</w:t>
            </w:r>
          </w:p>
        </w:tc>
        <w:tc>
          <w:tcPr>
            <w:tcW w:w="0" w:type="auto"/>
            <w:vMerge w:val="continue"/>
            <w:vAlign w:val="center"/>
          </w:tcPr>
          <w:p w14:paraId="409B5AD8">
            <w:pPr>
              <w:rPr>
                <w:rFonts w:hint="eastAsia"/>
                <w:color w:val="auto"/>
              </w:rPr>
            </w:pPr>
          </w:p>
        </w:tc>
        <w:tc>
          <w:tcPr>
            <w:tcW w:w="6337" w:type="dxa"/>
            <w:shd w:val="clear" w:color="auto" w:fill="auto"/>
            <w:noWrap/>
            <w:vAlign w:val="center"/>
          </w:tcPr>
          <w:p w14:paraId="4E77FA85">
            <w:pPr>
              <w:rPr>
                <w:rFonts w:hint="eastAsia"/>
                <w:color w:val="auto"/>
              </w:rPr>
            </w:pPr>
            <w:r>
              <w:rPr>
                <w:rFonts w:hint="eastAsia"/>
                <w:color w:val="auto"/>
              </w:rPr>
              <w:t>天线SHURE、UA874WB</w:t>
            </w:r>
          </w:p>
        </w:tc>
        <w:tc>
          <w:tcPr>
            <w:tcW w:w="0" w:type="auto"/>
            <w:shd w:val="clear" w:color="auto" w:fill="auto"/>
            <w:vAlign w:val="center"/>
          </w:tcPr>
          <w:p w14:paraId="79D13F0B">
            <w:pPr>
              <w:rPr>
                <w:rFonts w:hint="eastAsia"/>
                <w:color w:val="auto"/>
              </w:rPr>
            </w:pPr>
            <w:r>
              <w:rPr>
                <w:rFonts w:hint="eastAsia"/>
                <w:color w:val="auto"/>
              </w:rPr>
              <w:t>只</w:t>
            </w:r>
          </w:p>
        </w:tc>
        <w:tc>
          <w:tcPr>
            <w:tcW w:w="1137" w:type="dxa"/>
            <w:shd w:val="clear" w:color="auto" w:fill="auto"/>
            <w:vAlign w:val="center"/>
          </w:tcPr>
          <w:p w14:paraId="2E3FC2CF">
            <w:pPr>
              <w:rPr>
                <w:rFonts w:hint="eastAsia"/>
                <w:color w:val="auto"/>
              </w:rPr>
            </w:pPr>
            <w:r>
              <w:rPr>
                <w:rFonts w:hint="eastAsia"/>
                <w:color w:val="auto"/>
              </w:rPr>
              <w:t>2</w:t>
            </w:r>
          </w:p>
        </w:tc>
      </w:tr>
      <w:tr w14:paraId="718E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69D6EC0">
            <w:pPr>
              <w:rPr>
                <w:rFonts w:hint="eastAsia"/>
                <w:color w:val="auto"/>
              </w:rPr>
            </w:pPr>
            <w:r>
              <w:rPr>
                <w:rFonts w:hint="eastAsia"/>
                <w:color w:val="auto"/>
              </w:rPr>
              <w:t>9</w:t>
            </w:r>
          </w:p>
        </w:tc>
        <w:tc>
          <w:tcPr>
            <w:tcW w:w="0" w:type="auto"/>
            <w:vMerge w:val="continue"/>
            <w:vAlign w:val="center"/>
          </w:tcPr>
          <w:p w14:paraId="29AA4D02">
            <w:pPr>
              <w:rPr>
                <w:rFonts w:hint="eastAsia"/>
                <w:color w:val="auto"/>
              </w:rPr>
            </w:pPr>
          </w:p>
        </w:tc>
        <w:tc>
          <w:tcPr>
            <w:tcW w:w="6337" w:type="dxa"/>
            <w:shd w:val="clear" w:color="auto" w:fill="auto"/>
            <w:noWrap/>
            <w:vAlign w:val="center"/>
          </w:tcPr>
          <w:p w14:paraId="6433FA67">
            <w:pPr>
              <w:rPr>
                <w:rFonts w:hint="eastAsia"/>
                <w:color w:val="auto"/>
              </w:rPr>
            </w:pPr>
            <w:r>
              <w:rPr>
                <w:rFonts w:hint="eastAsia"/>
                <w:color w:val="auto"/>
              </w:rPr>
              <w:t>配套线缆及辅材国产、定制</w:t>
            </w:r>
          </w:p>
        </w:tc>
        <w:tc>
          <w:tcPr>
            <w:tcW w:w="0" w:type="auto"/>
            <w:shd w:val="clear" w:color="auto" w:fill="auto"/>
            <w:vAlign w:val="center"/>
          </w:tcPr>
          <w:p w14:paraId="2C0A2C5B">
            <w:pPr>
              <w:rPr>
                <w:rFonts w:hint="eastAsia"/>
                <w:color w:val="auto"/>
              </w:rPr>
            </w:pPr>
            <w:r>
              <w:rPr>
                <w:rFonts w:hint="eastAsia"/>
                <w:color w:val="auto"/>
              </w:rPr>
              <w:t>批</w:t>
            </w:r>
          </w:p>
        </w:tc>
        <w:tc>
          <w:tcPr>
            <w:tcW w:w="1137" w:type="dxa"/>
            <w:shd w:val="clear" w:color="auto" w:fill="auto"/>
            <w:vAlign w:val="center"/>
          </w:tcPr>
          <w:p w14:paraId="5597A2EB">
            <w:pPr>
              <w:rPr>
                <w:rFonts w:hint="eastAsia"/>
                <w:color w:val="auto"/>
              </w:rPr>
            </w:pPr>
            <w:r>
              <w:rPr>
                <w:rFonts w:hint="eastAsia"/>
                <w:color w:val="auto"/>
              </w:rPr>
              <w:t>1</w:t>
            </w:r>
          </w:p>
        </w:tc>
      </w:tr>
      <w:tr w14:paraId="0002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E7BD4E3">
            <w:pPr>
              <w:rPr>
                <w:rFonts w:hint="eastAsia"/>
                <w:color w:val="auto"/>
              </w:rPr>
            </w:pPr>
            <w:r>
              <w:rPr>
                <w:rFonts w:hint="eastAsia"/>
                <w:color w:val="auto"/>
              </w:rPr>
              <w:t>1</w:t>
            </w:r>
          </w:p>
        </w:tc>
        <w:tc>
          <w:tcPr>
            <w:tcW w:w="0" w:type="auto"/>
            <w:vMerge w:val="restart"/>
            <w:vAlign w:val="center"/>
          </w:tcPr>
          <w:p w14:paraId="1D595EEC">
            <w:pPr>
              <w:rPr>
                <w:rFonts w:hint="eastAsia"/>
                <w:color w:val="auto"/>
              </w:rPr>
            </w:pPr>
            <w:r>
              <w:rPr>
                <w:rFonts w:hint="eastAsia"/>
                <w:color w:val="auto"/>
              </w:rPr>
              <w:t>变更增加部分</w:t>
            </w:r>
          </w:p>
        </w:tc>
        <w:tc>
          <w:tcPr>
            <w:tcW w:w="6337" w:type="dxa"/>
            <w:shd w:val="clear" w:color="auto" w:fill="auto"/>
            <w:noWrap/>
            <w:vAlign w:val="center"/>
          </w:tcPr>
          <w:p w14:paraId="2C1A17F9">
            <w:pPr>
              <w:rPr>
                <w:rFonts w:hint="eastAsia"/>
                <w:color w:val="auto"/>
              </w:rPr>
            </w:pPr>
            <w:r>
              <w:rPr>
                <w:rFonts w:hint="eastAsia"/>
                <w:color w:val="auto"/>
              </w:rPr>
              <w:t>固定舞台灯吊杆</w:t>
            </w:r>
          </w:p>
        </w:tc>
        <w:tc>
          <w:tcPr>
            <w:tcW w:w="0" w:type="auto"/>
            <w:shd w:val="clear" w:color="auto" w:fill="auto"/>
            <w:vAlign w:val="center"/>
          </w:tcPr>
          <w:p w14:paraId="1909DF9A">
            <w:pPr>
              <w:rPr>
                <w:rFonts w:hint="eastAsia"/>
                <w:color w:val="auto"/>
              </w:rPr>
            </w:pPr>
            <w:r>
              <w:rPr>
                <w:rFonts w:hint="eastAsia"/>
                <w:color w:val="auto"/>
              </w:rPr>
              <w:t>道</w:t>
            </w:r>
          </w:p>
        </w:tc>
        <w:tc>
          <w:tcPr>
            <w:tcW w:w="1137" w:type="dxa"/>
            <w:shd w:val="clear" w:color="auto" w:fill="auto"/>
            <w:vAlign w:val="center"/>
          </w:tcPr>
          <w:p w14:paraId="46BB89E1">
            <w:pPr>
              <w:rPr>
                <w:rFonts w:hint="eastAsia"/>
                <w:color w:val="auto"/>
              </w:rPr>
            </w:pPr>
            <w:r>
              <w:rPr>
                <w:rFonts w:hint="eastAsia"/>
                <w:color w:val="auto"/>
              </w:rPr>
              <w:t>4</w:t>
            </w:r>
          </w:p>
        </w:tc>
      </w:tr>
      <w:tr w14:paraId="1D33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AC942AA">
            <w:pPr>
              <w:rPr>
                <w:rFonts w:hint="eastAsia"/>
                <w:color w:val="auto"/>
              </w:rPr>
            </w:pPr>
            <w:r>
              <w:rPr>
                <w:rFonts w:hint="eastAsia"/>
                <w:color w:val="auto"/>
              </w:rPr>
              <w:t>2</w:t>
            </w:r>
          </w:p>
        </w:tc>
        <w:tc>
          <w:tcPr>
            <w:tcW w:w="0" w:type="auto"/>
            <w:vMerge w:val="continue"/>
            <w:vAlign w:val="center"/>
          </w:tcPr>
          <w:p w14:paraId="7DA2BE6F">
            <w:pPr>
              <w:rPr>
                <w:rFonts w:hint="eastAsia"/>
                <w:color w:val="auto"/>
              </w:rPr>
            </w:pPr>
          </w:p>
        </w:tc>
        <w:tc>
          <w:tcPr>
            <w:tcW w:w="6337" w:type="dxa"/>
            <w:shd w:val="clear" w:color="auto" w:fill="auto"/>
            <w:noWrap/>
            <w:vAlign w:val="center"/>
          </w:tcPr>
          <w:p w14:paraId="5F0E930F">
            <w:pPr>
              <w:rPr>
                <w:rFonts w:hint="eastAsia"/>
                <w:color w:val="auto"/>
              </w:rPr>
            </w:pPr>
            <w:r>
              <w:rPr>
                <w:rFonts w:hint="eastAsia"/>
                <w:color w:val="auto"/>
              </w:rPr>
              <w:t>电动对开二幕（包含原设计二幕固定支架的拆除费，弧形轨道的支架制作安装，增加一个拉幕电机）</w:t>
            </w:r>
          </w:p>
        </w:tc>
        <w:tc>
          <w:tcPr>
            <w:tcW w:w="0" w:type="auto"/>
            <w:shd w:val="clear" w:color="auto" w:fill="auto"/>
            <w:vAlign w:val="center"/>
          </w:tcPr>
          <w:p w14:paraId="7043DDB7">
            <w:pPr>
              <w:rPr>
                <w:rFonts w:hint="eastAsia"/>
                <w:color w:val="auto"/>
              </w:rPr>
            </w:pPr>
            <w:r>
              <w:rPr>
                <w:rFonts w:hint="eastAsia"/>
                <w:color w:val="auto"/>
              </w:rPr>
              <w:t>套</w:t>
            </w:r>
          </w:p>
        </w:tc>
        <w:tc>
          <w:tcPr>
            <w:tcW w:w="1137" w:type="dxa"/>
            <w:shd w:val="clear" w:color="auto" w:fill="auto"/>
            <w:vAlign w:val="center"/>
          </w:tcPr>
          <w:p w14:paraId="72F513FF">
            <w:pPr>
              <w:rPr>
                <w:rFonts w:hint="eastAsia"/>
                <w:color w:val="auto"/>
              </w:rPr>
            </w:pPr>
            <w:r>
              <w:rPr>
                <w:rFonts w:hint="eastAsia"/>
                <w:color w:val="auto"/>
              </w:rPr>
              <w:t>1</w:t>
            </w:r>
          </w:p>
        </w:tc>
      </w:tr>
      <w:tr w14:paraId="52CC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8D596FF">
            <w:pPr>
              <w:rPr>
                <w:rFonts w:hint="eastAsia"/>
                <w:color w:val="auto"/>
              </w:rPr>
            </w:pPr>
            <w:r>
              <w:rPr>
                <w:rFonts w:hint="eastAsia"/>
                <w:color w:val="auto"/>
              </w:rPr>
              <w:t>3</w:t>
            </w:r>
          </w:p>
        </w:tc>
        <w:tc>
          <w:tcPr>
            <w:tcW w:w="0" w:type="auto"/>
            <w:vMerge w:val="continue"/>
            <w:vAlign w:val="center"/>
          </w:tcPr>
          <w:p w14:paraId="3461A6B6">
            <w:pPr>
              <w:rPr>
                <w:rFonts w:hint="eastAsia"/>
                <w:color w:val="auto"/>
              </w:rPr>
            </w:pPr>
          </w:p>
        </w:tc>
        <w:tc>
          <w:tcPr>
            <w:tcW w:w="6337" w:type="dxa"/>
            <w:shd w:val="clear" w:color="auto" w:fill="auto"/>
            <w:noWrap/>
            <w:vAlign w:val="center"/>
          </w:tcPr>
          <w:p w14:paraId="330A3B2B">
            <w:pPr>
              <w:rPr>
                <w:rFonts w:hint="eastAsia"/>
                <w:color w:val="auto"/>
              </w:rPr>
            </w:pPr>
            <w:r>
              <w:rPr>
                <w:rFonts w:hint="eastAsia"/>
                <w:color w:val="auto"/>
              </w:rPr>
              <w:t>智能球型摄像机海康威视 DS-2SE4C142IMW-DE(23X/F1)(S6)</w:t>
            </w:r>
          </w:p>
        </w:tc>
        <w:tc>
          <w:tcPr>
            <w:tcW w:w="0" w:type="auto"/>
            <w:shd w:val="clear" w:color="auto" w:fill="auto"/>
            <w:vAlign w:val="center"/>
          </w:tcPr>
          <w:p w14:paraId="6B9D09AA">
            <w:pPr>
              <w:rPr>
                <w:rFonts w:hint="eastAsia"/>
                <w:color w:val="auto"/>
              </w:rPr>
            </w:pPr>
            <w:r>
              <w:rPr>
                <w:rFonts w:hint="eastAsia"/>
                <w:color w:val="auto"/>
              </w:rPr>
              <w:t>台</w:t>
            </w:r>
          </w:p>
        </w:tc>
        <w:tc>
          <w:tcPr>
            <w:tcW w:w="1137" w:type="dxa"/>
            <w:shd w:val="clear" w:color="auto" w:fill="auto"/>
            <w:vAlign w:val="center"/>
          </w:tcPr>
          <w:p w14:paraId="616CDF31">
            <w:pPr>
              <w:rPr>
                <w:rFonts w:hint="eastAsia"/>
                <w:color w:val="auto"/>
              </w:rPr>
            </w:pPr>
            <w:r>
              <w:rPr>
                <w:rFonts w:hint="eastAsia"/>
                <w:color w:val="auto"/>
              </w:rPr>
              <w:t>1</w:t>
            </w:r>
          </w:p>
        </w:tc>
      </w:tr>
      <w:tr w14:paraId="7617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CBE051F">
            <w:pPr>
              <w:rPr>
                <w:rFonts w:hint="eastAsia"/>
                <w:color w:val="auto"/>
              </w:rPr>
            </w:pPr>
            <w:r>
              <w:rPr>
                <w:rFonts w:hint="eastAsia"/>
                <w:color w:val="auto"/>
              </w:rPr>
              <w:t>4</w:t>
            </w:r>
          </w:p>
        </w:tc>
        <w:tc>
          <w:tcPr>
            <w:tcW w:w="0" w:type="auto"/>
            <w:vMerge w:val="continue"/>
            <w:vAlign w:val="center"/>
          </w:tcPr>
          <w:p w14:paraId="63A506F9">
            <w:pPr>
              <w:rPr>
                <w:rFonts w:hint="eastAsia"/>
                <w:color w:val="auto"/>
              </w:rPr>
            </w:pPr>
          </w:p>
        </w:tc>
        <w:tc>
          <w:tcPr>
            <w:tcW w:w="6337" w:type="dxa"/>
            <w:shd w:val="clear" w:color="auto" w:fill="auto"/>
            <w:noWrap/>
            <w:vAlign w:val="center"/>
          </w:tcPr>
          <w:p w14:paraId="711521CD">
            <w:pPr>
              <w:rPr>
                <w:rFonts w:hint="eastAsia"/>
                <w:color w:val="auto"/>
              </w:rPr>
            </w:pPr>
            <w:r>
              <w:rPr>
                <w:rFonts w:hint="eastAsia"/>
                <w:color w:val="auto"/>
              </w:rPr>
              <w:t>网络摄像机海康威视 DS-2CD2366WDV3-I</w:t>
            </w:r>
          </w:p>
        </w:tc>
        <w:tc>
          <w:tcPr>
            <w:tcW w:w="0" w:type="auto"/>
            <w:shd w:val="clear" w:color="auto" w:fill="auto"/>
            <w:vAlign w:val="center"/>
          </w:tcPr>
          <w:p w14:paraId="6BFCA6C9">
            <w:pPr>
              <w:rPr>
                <w:rFonts w:hint="eastAsia"/>
                <w:color w:val="auto"/>
              </w:rPr>
            </w:pPr>
            <w:r>
              <w:rPr>
                <w:rFonts w:hint="eastAsia"/>
                <w:color w:val="auto"/>
              </w:rPr>
              <w:t>台</w:t>
            </w:r>
          </w:p>
        </w:tc>
        <w:tc>
          <w:tcPr>
            <w:tcW w:w="1137" w:type="dxa"/>
            <w:shd w:val="clear" w:color="auto" w:fill="auto"/>
            <w:vAlign w:val="center"/>
          </w:tcPr>
          <w:p w14:paraId="094BA03C">
            <w:pPr>
              <w:rPr>
                <w:rFonts w:hint="eastAsia"/>
                <w:color w:val="auto"/>
              </w:rPr>
            </w:pPr>
            <w:r>
              <w:rPr>
                <w:rFonts w:hint="eastAsia"/>
                <w:color w:val="auto"/>
              </w:rPr>
              <w:t>3</w:t>
            </w:r>
          </w:p>
        </w:tc>
      </w:tr>
      <w:tr w14:paraId="70D8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E185FED">
            <w:pPr>
              <w:rPr>
                <w:rFonts w:hint="eastAsia"/>
                <w:color w:val="auto"/>
              </w:rPr>
            </w:pPr>
            <w:r>
              <w:rPr>
                <w:rFonts w:hint="eastAsia"/>
                <w:color w:val="auto"/>
              </w:rPr>
              <w:t>5</w:t>
            </w:r>
          </w:p>
        </w:tc>
        <w:tc>
          <w:tcPr>
            <w:tcW w:w="0" w:type="auto"/>
            <w:vMerge w:val="continue"/>
            <w:vAlign w:val="center"/>
          </w:tcPr>
          <w:p w14:paraId="3DCF7A2F">
            <w:pPr>
              <w:rPr>
                <w:rFonts w:hint="eastAsia"/>
                <w:color w:val="auto"/>
              </w:rPr>
            </w:pPr>
          </w:p>
        </w:tc>
        <w:tc>
          <w:tcPr>
            <w:tcW w:w="6337" w:type="dxa"/>
            <w:shd w:val="clear" w:color="auto" w:fill="auto"/>
            <w:noWrap/>
            <w:vAlign w:val="center"/>
          </w:tcPr>
          <w:p w14:paraId="6BDA7F4F">
            <w:pPr>
              <w:rPr>
                <w:rFonts w:hint="eastAsia"/>
                <w:color w:val="auto"/>
              </w:rPr>
            </w:pPr>
            <w:r>
              <w:rPr>
                <w:rFonts w:hint="eastAsia"/>
                <w:color w:val="auto"/>
              </w:rPr>
              <w:t>硬盘录像机海康威视 DS-7608N-E1-V3</w:t>
            </w:r>
          </w:p>
        </w:tc>
        <w:tc>
          <w:tcPr>
            <w:tcW w:w="0" w:type="auto"/>
            <w:shd w:val="clear" w:color="auto" w:fill="auto"/>
            <w:vAlign w:val="center"/>
          </w:tcPr>
          <w:p w14:paraId="6ED07E12">
            <w:pPr>
              <w:rPr>
                <w:rFonts w:hint="eastAsia"/>
                <w:color w:val="auto"/>
              </w:rPr>
            </w:pPr>
            <w:r>
              <w:rPr>
                <w:rFonts w:hint="eastAsia"/>
                <w:color w:val="auto"/>
              </w:rPr>
              <w:t>台</w:t>
            </w:r>
          </w:p>
        </w:tc>
        <w:tc>
          <w:tcPr>
            <w:tcW w:w="1137" w:type="dxa"/>
            <w:shd w:val="clear" w:color="auto" w:fill="auto"/>
            <w:vAlign w:val="center"/>
          </w:tcPr>
          <w:p w14:paraId="5CF81AF3">
            <w:pPr>
              <w:rPr>
                <w:rFonts w:hint="eastAsia"/>
                <w:color w:val="auto"/>
              </w:rPr>
            </w:pPr>
            <w:r>
              <w:rPr>
                <w:rFonts w:hint="eastAsia"/>
                <w:color w:val="auto"/>
              </w:rPr>
              <w:t>1</w:t>
            </w:r>
          </w:p>
        </w:tc>
      </w:tr>
      <w:tr w14:paraId="5F7E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0B09E11">
            <w:pPr>
              <w:rPr>
                <w:rFonts w:hint="eastAsia"/>
                <w:color w:val="auto"/>
              </w:rPr>
            </w:pPr>
            <w:r>
              <w:rPr>
                <w:rFonts w:hint="eastAsia"/>
                <w:color w:val="auto"/>
              </w:rPr>
              <w:t>6</w:t>
            </w:r>
          </w:p>
        </w:tc>
        <w:tc>
          <w:tcPr>
            <w:tcW w:w="0" w:type="auto"/>
            <w:vMerge w:val="continue"/>
            <w:vAlign w:val="center"/>
          </w:tcPr>
          <w:p w14:paraId="259FBA69">
            <w:pPr>
              <w:rPr>
                <w:rFonts w:hint="eastAsia"/>
                <w:color w:val="auto"/>
              </w:rPr>
            </w:pPr>
          </w:p>
        </w:tc>
        <w:tc>
          <w:tcPr>
            <w:tcW w:w="6337" w:type="dxa"/>
            <w:shd w:val="clear" w:color="auto" w:fill="auto"/>
            <w:noWrap/>
            <w:vAlign w:val="center"/>
          </w:tcPr>
          <w:p w14:paraId="22A1AFAD">
            <w:pPr>
              <w:rPr>
                <w:rFonts w:hint="eastAsia"/>
                <w:color w:val="auto"/>
              </w:rPr>
            </w:pPr>
            <w:r>
              <w:rPr>
                <w:rFonts w:hint="eastAsia"/>
                <w:color w:val="auto"/>
              </w:rPr>
              <w:t>硬盘海康威视 DS80HKVS-VH1</w:t>
            </w:r>
          </w:p>
        </w:tc>
        <w:tc>
          <w:tcPr>
            <w:tcW w:w="0" w:type="auto"/>
            <w:shd w:val="clear" w:color="auto" w:fill="auto"/>
            <w:vAlign w:val="center"/>
          </w:tcPr>
          <w:p w14:paraId="59192C89">
            <w:pPr>
              <w:rPr>
                <w:rFonts w:hint="eastAsia"/>
                <w:color w:val="auto"/>
              </w:rPr>
            </w:pPr>
            <w:r>
              <w:rPr>
                <w:rFonts w:hint="eastAsia"/>
                <w:color w:val="auto"/>
              </w:rPr>
              <w:t>块</w:t>
            </w:r>
          </w:p>
        </w:tc>
        <w:tc>
          <w:tcPr>
            <w:tcW w:w="1137" w:type="dxa"/>
            <w:shd w:val="clear" w:color="auto" w:fill="auto"/>
            <w:vAlign w:val="center"/>
          </w:tcPr>
          <w:p w14:paraId="4717BD31">
            <w:pPr>
              <w:rPr>
                <w:rFonts w:hint="eastAsia"/>
                <w:color w:val="auto"/>
              </w:rPr>
            </w:pPr>
            <w:r>
              <w:rPr>
                <w:rFonts w:hint="eastAsia"/>
                <w:color w:val="auto"/>
              </w:rPr>
              <w:t>1</w:t>
            </w:r>
          </w:p>
        </w:tc>
      </w:tr>
      <w:tr w14:paraId="559C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E7A9A7F">
            <w:pPr>
              <w:rPr>
                <w:rFonts w:hint="eastAsia"/>
                <w:color w:val="auto"/>
              </w:rPr>
            </w:pPr>
            <w:r>
              <w:rPr>
                <w:rFonts w:hint="eastAsia"/>
                <w:color w:val="auto"/>
              </w:rPr>
              <w:t>7</w:t>
            </w:r>
          </w:p>
        </w:tc>
        <w:tc>
          <w:tcPr>
            <w:tcW w:w="0" w:type="auto"/>
            <w:vMerge w:val="continue"/>
            <w:vAlign w:val="center"/>
          </w:tcPr>
          <w:p w14:paraId="54ED380D">
            <w:pPr>
              <w:rPr>
                <w:rFonts w:hint="eastAsia"/>
                <w:color w:val="auto"/>
              </w:rPr>
            </w:pPr>
          </w:p>
        </w:tc>
        <w:tc>
          <w:tcPr>
            <w:tcW w:w="6337" w:type="dxa"/>
            <w:shd w:val="clear" w:color="auto" w:fill="auto"/>
            <w:noWrap/>
            <w:vAlign w:val="center"/>
          </w:tcPr>
          <w:p w14:paraId="0876EEA8">
            <w:pPr>
              <w:rPr>
                <w:rFonts w:hint="eastAsia"/>
                <w:color w:val="auto"/>
              </w:rPr>
            </w:pPr>
            <w:r>
              <w:rPr>
                <w:rFonts w:hint="eastAsia"/>
                <w:color w:val="auto"/>
              </w:rPr>
              <w:t>55寸电视机海信、55H55E</w:t>
            </w:r>
          </w:p>
        </w:tc>
        <w:tc>
          <w:tcPr>
            <w:tcW w:w="0" w:type="auto"/>
            <w:shd w:val="clear" w:color="auto" w:fill="auto"/>
            <w:vAlign w:val="center"/>
          </w:tcPr>
          <w:p w14:paraId="6708C3C6">
            <w:pPr>
              <w:rPr>
                <w:rFonts w:hint="eastAsia"/>
                <w:color w:val="auto"/>
              </w:rPr>
            </w:pPr>
            <w:r>
              <w:rPr>
                <w:rFonts w:hint="eastAsia"/>
                <w:color w:val="auto"/>
              </w:rPr>
              <w:t>台</w:t>
            </w:r>
          </w:p>
        </w:tc>
        <w:tc>
          <w:tcPr>
            <w:tcW w:w="1137" w:type="dxa"/>
            <w:shd w:val="clear" w:color="auto" w:fill="auto"/>
            <w:vAlign w:val="center"/>
          </w:tcPr>
          <w:p w14:paraId="7BD82680">
            <w:pPr>
              <w:rPr>
                <w:rFonts w:hint="eastAsia"/>
                <w:color w:val="auto"/>
              </w:rPr>
            </w:pPr>
            <w:r>
              <w:rPr>
                <w:rFonts w:hint="eastAsia"/>
                <w:color w:val="auto"/>
              </w:rPr>
              <w:t>3</w:t>
            </w:r>
          </w:p>
        </w:tc>
      </w:tr>
      <w:tr w14:paraId="3F28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30CB4C1">
            <w:pPr>
              <w:rPr>
                <w:rFonts w:hint="eastAsia"/>
                <w:color w:val="auto"/>
              </w:rPr>
            </w:pPr>
            <w:r>
              <w:rPr>
                <w:rFonts w:hint="eastAsia"/>
                <w:color w:val="auto"/>
              </w:rPr>
              <w:t>8</w:t>
            </w:r>
          </w:p>
        </w:tc>
        <w:tc>
          <w:tcPr>
            <w:tcW w:w="0" w:type="auto"/>
            <w:vMerge w:val="continue"/>
            <w:vAlign w:val="center"/>
          </w:tcPr>
          <w:p w14:paraId="70BDF29F">
            <w:pPr>
              <w:rPr>
                <w:rFonts w:hint="eastAsia"/>
                <w:color w:val="auto"/>
              </w:rPr>
            </w:pPr>
          </w:p>
        </w:tc>
        <w:tc>
          <w:tcPr>
            <w:tcW w:w="6337" w:type="dxa"/>
            <w:shd w:val="clear" w:color="auto" w:fill="auto"/>
            <w:noWrap/>
            <w:vAlign w:val="center"/>
          </w:tcPr>
          <w:p w14:paraId="41D385E1">
            <w:pPr>
              <w:rPr>
                <w:rFonts w:hint="eastAsia"/>
                <w:color w:val="auto"/>
              </w:rPr>
            </w:pPr>
            <w:r>
              <w:rPr>
                <w:rFonts w:hint="eastAsia"/>
                <w:color w:val="auto"/>
              </w:rPr>
              <w:t>辅材定制（包括监控电视机的终端线材，实施等）</w:t>
            </w:r>
          </w:p>
        </w:tc>
        <w:tc>
          <w:tcPr>
            <w:tcW w:w="0" w:type="auto"/>
            <w:shd w:val="clear" w:color="auto" w:fill="auto"/>
            <w:vAlign w:val="center"/>
          </w:tcPr>
          <w:p w14:paraId="1B59C611">
            <w:pPr>
              <w:rPr>
                <w:rFonts w:hint="eastAsia"/>
                <w:color w:val="auto"/>
              </w:rPr>
            </w:pPr>
            <w:r>
              <w:rPr>
                <w:rFonts w:hint="eastAsia"/>
                <w:color w:val="auto"/>
              </w:rPr>
              <w:t>套</w:t>
            </w:r>
          </w:p>
        </w:tc>
        <w:tc>
          <w:tcPr>
            <w:tcW w:w="1137" w:type="dxa"/>
            <w:shd w:val="clear" w:color="auto" w:fill="auto"/>
            <w:vAlign w:val="center"/>
          </w:tcPr>
          <w:p w14:paraId="7BABE273">
            <w:pPr>
              <w:rPr>
                <w:rFonts w:hint="eastAsia"/>
                <w:color w:val="auto"/>
              </w:rPr>
            </w:pPr>
            <w:r>
              <w:rPr>
                <w:rFonts w:hint="eastAsia"/>
                <w:color w:val="auto"/>
              </w:rPr>
              <w:t>1</w:t>
            </w:r>
          </w:p>
        </w:tc>
      </w:tr>
      <w:tr w14:paraId="6FB8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8B7C483">
            <w:pPr>
              <w:rPr>
                <w:rFonts w:hint="eastAsia"/>
                <w:color w:val="auto"/>
              </w:rPr>
            </w:pPr>
            <w:r>
              <w:rPr>
                <w:rFonts w:hint="eastAsia"/>
                <w:color w:val="auto"/>
              </w:rPr>
              <w:t>9</w:t>
            </w:r>
          </w:p>
        </w:tc>
        <w:tc>
          <w:tcPr>
            <w:tcW w:w="0" w:type="auto"/>
            <w:vMerge w:val="continue"/>
            <w:vAlign w:val="center"/>
          </w:tcPr>
          <w:p w14:paraId="1CB79E25">
            <w:pPr>
              <w:rPr>
                <w:rFonts w:hint="eastAsia"/>
                <w:color w:val="auto"/>
              </w:rPr>
            </w:pPr>
          </w:p>
        </w:tc>
        <w:tc>
          <w:tcPr>
            <w:tcW w:w="6337" w:type="dxa"/>
            <w:shd w:val="clear" w:color="auto" w:fill="auto"/>
            <w:noWrap/>
            <w:vAlign w:val="center"/>
          </w:tcPr>
          <w:p w14:paraId="3EB1192C">
            <w:pPr>
              <w:rPr>
                <w:rFonts w:hint="eastAsia"/>
                <w:color w:val="auto"/>
              </w:rPr>
            </w:pPr>
            <w:r>
              <w:rPr>
                <w:rFonts w:hint="eastAsia"/>
                <w:color w:val="auto"/>
              </w:rPr>
              <w:t>播音操作台</w:t>
            </w:r>
          </w:p>
        </w:tc>
        <w:tc>
          <w:tcPr>
            <w:tcW w:w="0" w:type="auto"/>
            <w:shd w:val="clear" w:color="auto" w:fill="auto"/>
            <w:vAlign w:val="center"/>
          </w:tcPr>
          <w:p w14:paraId="768AAD4B">
            <w:pPr>
              <w:rPr>
                <w:rFonts w:hint="eastAsia"/>
                <w:color w:val="auto"/>
              </w:rPr>
            </w:pPr>
            <w:r>
              <w:rPr>
                <w:rFonts w:hint="eastAsia"/>
                <w:color w:val="auto"/>
              </w:rPr>
              <w:t>套</w:t>
            </w:r>
          </w:p>
        </w:tc>
        <w:tc>
          <w:tcPr>
            <w:tcW w:w="1137" w:type="dxa"/>
            <w:shd w:val="clear" w:color="auto" w:fill="auto"/>
            <w:vAlign w:val="center"/>
          </w:tcPr>
          <w:p w14:paraId="61A2AFBB">
            <w:pPr>
              <w:rPr>
                <w:rFonts w:hint="eastAsia"/>
                <w:color w:val="auto"/>
              </w:rPr>
            </w:pPr>
            <w:r>
              <w:rPr>
                <w:rFonts w:hint="eastAsia"/>
                <w:color w:val="auto"/>
              </w:rPr>
              <w:t>1</w:t>
            </w:r>
          </w:p>
        </w:tc>
      </w:tr>
      <w:tr w14:paraId="2E6B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02241A4">
            <w:pPr>
              <w:rPr>
                <w:rFonts w:hint="eastAsia"/>
                <w:color w:val="auto"/>
              </w:rPr>
            </w:pPr>
            <w:r>
              <w:rPr>
                <w:rFonts w:hint="eastAsia"/>
                <w:color w:val="auto"/>
              </w:rPr>
              <w:t>10</w:t>
            </w:r>
          </w:p>
        </w:tc>
        <w:tc>
          <w:tcPr>
            <w:tcW w:w="0" w:type="auto"/>
            <w:vMerge w:val="continue"/>
            <w:vAlign w:val="center"/>
          </w:tcPr>
          <w:p w14:paraId="3222115F">
            <w:pPr>
              <w:rPr>
                <w:rFonts w:hint="eastAsia"/>
                <w:color w:val="auto"/>
              </w:rPr>
            </w:pPr>
          </w:p>
        </w:tc>
        <w:tc>
          <w:tcPr>
            <w:tcW w:w="6337" w:type="dxa"/>
            <w:shd w:val="clear" w:color="auto" w:fill="auto"/>
            <w:noWrap/>
            <w:vAlign w:val="center"/>
          </w:tcPr>
          <w:p w14:paraId="7454BBA6">
            <w:pPr>
              <w:rPr>
                <w:rFonts w:hint="eastAsia"/>
                <w:color w:val="auto"/>
              </w:rPr>
            </w:pPr>
            <w:r>
              <w:rPr>
                <w:rFonts w:hint="eastAsia"/>
                <w:color w:val="auto"/>
              </w:rPr>
              <w:t>投影幕布定制200寸（包含投影仪支架及安装布线工作）</w:t>
            </w:r>
          </w:p>
        </w:tc>
        <w:tc>
          <w:tcPr>
            <w:tcW w:w="0" w:type="auto"/>
            <w:shd w:val="clear" w:color="auto" w:fill="auto"/>
            <w:vAlign w:val="center"/>
          </w:tcPr>
          <w:p w14:paraId="2B33C3E8">
            <w:pPr>
              <w:rPr>
                <w:rFonts w:hint="eastAsia"/>
                <w:color w:val="auto"/>
              </w:rPr>
            </w:pPr>
            <w:r>
              <w:rPr>
                <w:rFonts w:hint="eastAsia"/>
                <w:color w:val="auto"/>
              </w:rPr>
              <w:t>套</w:t>
            </w:r>
          </w:p>
        </w:tc>
        <w:tc>
          <w:tcPr>
            <w:tcW w:w="1137" w:type="dxa"/>
            <w:shd w:val="clear" w:color="auto" w:fill="auto"/>
            <w:vAlign w:val="center"/>
          </w:tcPr>
          <w:p w14:paraId="7758A42D">
            <w:pPr>
              <w:rPr>
                <w:rFonts w:hint="eastAsia"/>
                <w:color w:val="auto"/>
              </w:rPr>
            </w:pPr>
            <w:r>
              <w:rPr>
                <w:rFonts w:hint="eastAsia"/>
                <w:color w:val="auto"/>
              </w:rPr>
              <w:t>1</w:t>
            </w:r>
          </w:p>
        </w:tc>
      </w:tr>
      <w:tr w14:paraId="6B5C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97E3980">
            <w:pPr>
              <w:rPr>
                <w:rFonts w:hint="eastAsia"/>
                <w:color w:val="auto"/>
              </w:rPr>
            </w:pPr>
            <w:r>
              <w:rPr>
                <w:rFonts w:hint="eastAsia"/>
                <w:color w:val="auto"/>
              </w:rPr>
              <w:t>11</w:t>
            </w:r>
          </w:p>
        </w:tc>
        <w:tc>
          <w:tcPr>
            <w:tcW w:w="0" w:type="auto"/>
            <w:vMerge w:val="continue"/>
            <w:vAlign w:val="center"/>
          </w:tcPr>
          <w:p w14:paraId="5352B925">
            <w:pPr>
              <w:rPr>
                <w:rFonts w:hint="eastAsia"/>
                <w:color w:val="auto"/>
              </w:rPr>
            </w:pPr>
          </w:p>
        </w:tc>
        <w:tc>
          <w:tcPr>
            <w:tcW w:w="6337" w:type="dxa"/>
            <w:shd w:val="clear" w:color="auto" w:fill="auto"/>
            <w:noWrap/>
            <w:vAlign w:val="center"/>
          </w:tcPr>
          <w:p w14:paraId="7E89CBAD">
            <w:pPr>
              <w:rPr>
                <w:rFonts w:hint="eastAsia"/>
                <w:color w:val="auto"/>
              </w:rPr>
            </w:pPr>
            <w:r>
              <w:rPr>
                <w:rFonts w:hint="eastAsia"/>
                <w:color w:val="auto"/>
              </w:rPr>
              <w:t>视频采集卡天创恒达UB570Pro-4k</w:t>
            </w:r>
          </w:p>
        </w:tc>
        <w:tc>
          <w:tcPr>
            <w:tcW w:w="0" w:type="auto"/>
            <w:shd w:val="clear" w:color="auto" w:fill="auto"/>
            <w:vAlign w:val="center"/>
          </w:tcPr>
          <w:p w14:paraId="20EBCC1C">
            <w:pPr>
              <w:rPr>
                <w:rFonts w:hint="eastAsia"/>
                <w:color w:val="auto"/>
              </w:rPr>
            </w:pPr>
            <w:r>
              <w:rPr>
                <w:rFonts w:hint="eastAsia"/>
                <w:color w:val="auto"/>
              </w:rPr>
              <w:t>套</w:t>
            </w:r>
          </w:p>
        </w:tc>
        <w:tc>
          <w:tcPr>
            <w:tcW w:w="1137" w:type="dxa"/>
            <w:shd w:val="clear" w:color="auto" w:fill="auto"/>
            <w:vAlign w:val="center"/>
          </w:tcPr>
          <w:p w14:paraId="653A1A23">
            <w:pPr>
              <w:rPr>
                <w:rFonts w:hint="eastAsia"/>
                <w:color w:val="auto"/>
              </w:rPr>
            </w:pPr>
            <w:r>
              <w:rPr>
                <w:rFonts w:hint="eastAsia"/>
                <w:color w:val="auto"/>
              </w:rPr>
              <w:t>1</w:t>
            </w:r>
          </w:p>
        </w:tc>
      </w:tr>
      <w:tr w14:paraId="7399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shd w:val="clear" w:color="auto" w:fill="auto"/>
            <w:vAlign w:val="center"/>
          </w:tcPr>
          <w:p w14:paraId="1FD7D8ED">
            <w:pPr>
              <w:rPr>
                <w:rFonts w:hint="eastAsia"/>
                <w:color w:val="auto"/>
              </w:rPr>
            </w:pPr>
            <w:r>
              <w:rPr>
                <w:rFonts w:hint="eastAsia"/>
                <w:color w:val="auto"/>
              </w:rPr>
              <w:t>12</w:t>
            </w:r>
          </w:p>
        </w:tc>
        <w:tc>
          <w:tcPr>
            <w:tcW w:w="1419" w:type="dxa"/>
            <w:vMerge w:val="continue"/>
            <w:vAlign w:val="center"/>
          </w:tcPr>
          <w:p w14:paraId="2B051BC7">
            <w:pPr>
              <w:rPr>
                <w:rFonts w:hint="eastAsia"/>
                <w:color w:val="auto"/>
              </w:rPr>
            </w:pPr>
          </w:p>
        </w:tc>
        <w:tc>
          <w:tcPr>
            <w:tcW w:w="6337" w:type="dxa"/>
            <w:shd w:val="clear" w:color="auto" w:fill="auto"/>
            <w:noWrap/>
            <w:vAlign w:val="center"/>
          </w:tcPr>
          <w:p w14:paraId="61559715">
            <w:pPr>
              <w:rPr>
                <w:rFonts w:hint="eastAsia"/>
                <w:color w:val="auto"/>
              </w:rPr>
            </w:pPr>
            <w:r>
              <w:rPr>
                <w:rFonts w:hint="eastAsia"/>
                <w:color w:val="auto"/>
              </w:rPr>
              <w:t>舞台前沿幕</w:t>
            </w:r>
          </w:p>
        </w:tc>
        <w:tc>
          <w:tcPr>
            <w:tcW w:w="928" w:type="dxa"/>
            <w:shd w:val="clear" w:color="auto" w:fill="auto"/>
            <w:vAlign w:val="center"/>
          </w:tcPr>
          <w:p w14:paraId="68FCB5E8">
            <w:pPr>
              <w:rPr>
                <w:rFonts w:hint="eastAsia"/>
                <w:color w:val="auto"/>
              </w:rPr>
            </w:pPr>
            <w:r>
              <w:rPr>
                <w:rFonts w:hint="eastAsia"/>
                <w:color w:val="auto"/>
              </w:rPr>
              <w:t>道</w:t>
            </w:r>
          </w:p>
        </w:tc>
        <w:tc>
          <w:tcPr>
            <w:tcW w:w="1137" w:type="dxa"/>
            <w:shd w:val="clear" w:color="auto" w:fill="auto"/>
            <w:vAlign w:val="center"/>
          </w:tcPr>
          <w:p w14:paraId="1B0EACE5">
            <w:pPr>
              <w:rPr>
                <w:rFonts w:hint="eastAsia"/>
                <w:color w:val="auto"/>
              </w:rPr>
            </w:pPr>
            <w:r>
              <w:rPr>
                <w:rFonts w:hint="eastAsia"/>
                <w:color w:val="auto"/>
              </w:rPr>
              <w:t>1</w:t>
            </w:r>
          </w:p>
        </w:tc>
      </w:tr>
    </w:tbl>
    <w:p w14:paraId="43DBDAD9">
      <w:pPr>
        <w:rPr>
          <w:rFonts w:hint="default"/>
          <w:color w:val="auto"/>
          <w:lang w:val="en-US" w:eastAsia="zh-CN"/>
        </w:rPr>
      </w:pPr>
    </w:p>
    <w:p w14:paraId="06419899">
      <w:pPr>
        <w:rPr>
          <w:rFonts w:hint="eastAsia"/>
          <w:color w:val="auto"/>
        </w:rPr>
      </w:pPr>
    </w:p>
    <w:p w14:paraId="3705414D">
      <w:pPr>
        <w:rPr>
          <w:rFonts w:hint="eastAsia"/>
          <w:color w:val="auto"/>
        </w:rPr>
      </w:pPr>
      <w:r>
        <w:rPr>
          <w:rFonts w:hint="eastAsia"/>
          <w:color w:val="auto"/>
        </w:rPr>
        <w:t xml:space="preserve"> </w:t>
      </w:r>
      <w:r>
        <w:rPr>
          <w:rFonts w:hint="eastAsia"/>
          <w:b/>
          <w:bCs/>
          <w:color w:val="auto"/>
        </w:rPr>
        <w:t>三、 服务要求与技术标准</w:t>
      </w:r>
    </w:p>
    <w:p w14:paraId="39C8809B">
      <w:pPr>
        <w:rPr>
          <w:rFonts w:hint="eastAsia"/>
          <w:color w:val="auto"/>
        </w:rPr>
      </w:pPr>
    </w:p>
    <w:p w14:paraId="66F97854">
      <w:pPr>
        <w:rPr>
          <w:rFonts w:hint="eastAsia"/>
          <w:color w:val="auto"/>
        </w:rPr>
      </w:pPr>
      <w:r>
        <w:rPr>
          <w:rFonts w:hint="eastAsia"/>
          <w:color w:val="auto"/>
        </w:rPr>
        <w:t xml:space="preserve"> 1. 服务周期与人员要求</w:t>
      </w:r>
    </w:p>
    <w:p w14:paraId="21F3EDF6">
      <w:pPr>
        <w:rPr>
          <w:rFonts w:hint="eastAsia"/>
          <w:color w:val="auto"/>
        </w:rPr>
      </w:pPr>
      <w:r>
        <w:rPr>
          <w:rFonts w:hint="eastAsia"/>
          <w:color w:val="auto"/>
        </w:rPr>
        <w:t xml:space="preserve">  服务周期： 1年（2026年X月X日至2027年X月X日），具体以合同签订为准。</w:t>
      </w:r>
    </w:p>
    <w:p w14:paraId="06636DE2">
      <w:pPr>
        <w:rPr>
          <w:rFonts w:hint="eastAsia" w:eastAsiaTheme="minorEastAsia"/>
          <w:color w:val="auto"/>
          <w:lang w:eastAsia="zh-CN"/>
        </w:rPr>
      </w:pPr>
      <w:r>
        <w:rPr>
          <w:rFonts w:hint="eastAsia"/>
          <w:color w:val="auto"/>
        </w:rPr>
        <w:t xml:space="preserve">  项目团队：</w:t>
      </w:r>
    </w:p>
    <w:p w14:paraId="794B8829">
      <w:pPr>
        <w:rPr>
          <w:rFonts w:hint="eastAsia"/>
          <w:color w:val="auto"/>
        </w:rPr>
      </w:pPr>
      <w:r>
        <w:rPr>
          <w:rFonts w:hint="eastAsia"/>
          <w:color w:val="auto"/>
        </w:rPr>
        <w:t xml:space="preserve">      比选申请人须指派一名项目负责人，具有智能化相关专业证书或同类项目管理经验。</w:t>
      </w:r>
    </w:p>
    <w:p w14:paraId="7BE49147">
      <w:pPr>
        <w:rPr>
          <w:rFonts w:hint="eastAsia"/>
          <w:color w:val="auto"/>
        </w:rPr>
      </w:pPr>
      <w:r>
        <w:rPr>
          <w:rFonts w:hint="eastAsia"/>
          <w:color w:val="auto"/>
        </w:rPr>
        <w:t xml:space="preserve">      技术维护人员应具备相关从业资格证书（如电工证、音响师证、高处作业证等）。</w:t>
      </w:r>
    </w:p>
    <w:p w14:paraId="142A99F2">
      <w:pPr>
        <w:rPr>
          <w:rFonts w:hint="eastAsia"/>
          <w:color w:val="auto"/>
        </w:rPr>
      </w:pPr>
      <w:r>
        <w:rPr>
          <w:rFonts w:hint="eastAsia"/>
          <w:color w:val="auto"/>
        </w:rPr>
        <w:t xml:space="preserve">      服务团队须为比选申请人正式员工，并提供近三个月社保证明。</w:t>
      </w:r>
    </w:p>
    <w:p w14:paraId="5A65CADA">
      <w:pPr>
        <w:rPr>
          <w:rFonts w:hint="eastAsia"/>
          <w:color w:val="auto"/>
        </w:rPr>
      </w:pPr>
    </w:p>
    <w:p w14:paraId="0F5125DA">
      <w:pPr>
        <w:rPr>
          <w:rFonts w:hint="eastAsia"/>
          <w:color w:val="auto"/>
        </w:rPr>
      </w:pPr>
      <w:r>
        <w:rPr>
          <w:rFonts w:hint="eastAsia"/>
          <w:color w:val="auto"/>
        </w:rPr>
        <w:t xml:space="preserve"> 2. 服务内容与频次</w:t>
      </w:r>
    </w:p>
    <w:p w14:paraId="126147B5">
      <w:pPr>
        <w:rPr>
          <w:rFonts w:hint="eastAsia"/>
          <w:color w:val="auto"/>
        </w:rPr>
      </w:pPr>
      <w:r>
        <w:rPr>
          <w:rFonts w:hint="eastAsia"/>
          <w:color w:val="auto"/>
        </w:rPr>
        <w:t xml:space="preserve">  </w:t>
      </w:r>
      <w:r>
        <w:rPr>
          <w:rFonts w:hint="eastAsia"/>
          <w:color w:val="auto"/>
          <w:lang w:val="en-US" w:eastAsia="zh-CN"/>
        </w:rPr>
        <w:t xml:space="preserve"> </w:t>
      </w:r>
      <w:r>
        <w:rPr>
          <w:rFonts w:hint="eastAsia"/>
          <w:color w:val="auto"/>
        </w:rPr>
        <w:t>月度巡检： 每月对合同范围内所有系统及设备进行一次全面巡检，检查设备运行状态、系统参数、连接线路、散热环境等，并出具详细的《维护巡检记录单》，由采购方指定人员签字确认。</w:t>
      </w:r>
    </w:p>
    <w:p w14:paraId="1FB792E4">
      <w:pPr>
        <w:rPr>
          <w:rFonts w:hint="eastAsia" w:eastAsiaTheme="minorEastAsia"/>
          <w:color w:val="auto"/>
          <w:lang w:eastAsia="zh-CN"/>
        </w:rPr>
      </w:pPr>
      <w:r>
        <w:rPr>
          <w:rFonts w:hint="eastAsia"/>
          <w:color w:val="auto"/>
        </w:rPr>
        <w:t xml:space="preserve">  故障响应：</w:t>
      </w:r>
    </w:p>
    <w:p w14:paraId="7CD96124">
      <w:pPr>
        <w:rPr>
          <w:rFonts w:hint="eastAsia"/>
          <w:color w:val="auto"/>
        </w:rPr>
      </w:pPr>
      <w:r>
        <w:rPr>
          <w:rFonts w:hint="eastAsia"/>
          <w:color w:val="auto"/>
        </w:rPr>
        <w:t xml:space="preserve">      提供7×24小时维保热线。</w:t>
      </w:r>
    </w:p>
    <w:p w14:paraId="107B4A88">
      <w:pPr>
        <w:rPr>
          <w:rFonts w:hint="eastAsia"/>
          <w:color w:val="auto"/>
        </w:rPr>
      </w:pPr>
      <w:r>
        <w:rPr>
          <w:rFonts w:hint="eastAsia"/>
          <w:color w:val="auto"/>
        </w:rPr>
        <w:t xml:space="preserve">      接到故障通知后，4小时内做出有效响应。</w:t>
      </w:r>
    </w:p>
    <w:p w14:paraId="45C07302">
      <w:pPr>
        <w:rPr>
          <w:rFonts w:hint="eastAsia"/>
          <w:color w:val="auto"/>
        </w:rPr>
      </w:pPr>
      <w:r>
        <w:rPr>
          <w:rFonts w:hint="eastAsia"/>
          <w:color w:val="auto"/>
        </w:rPr>
        <w:t xml:space="preserve">      24小时内应给出处理结果或解决方案。其中，室内全彩显示主屏需在报修后24小时内恢复正常。</w:t>
      </w:r>
    </w:p>
    <w:p w14:paraId="4C5A129D">
      <w:pPr>
        <w:rPr>
          <w:rFonts w:hint="eastAsia"/>
          <w:color w:val="auto"/>
        </w:rPr>
      </w:pPr>
      <w:r>
        <w:rPr>
          <w:rFonts w:hint="eastAsia"/>
          <w:color w:val="auto"/>
        </w:rPr>
        <w:t xml:space="preserve">  预防性维护：根据设备特性，定期对设备进行清洁、除尘、紧固、润滑、参数校准等预防性维护。</w:t>
      </w:r>
    </w:p>
    <w:p w14:paraId="4A9C52B0">
      <w:pPr>
        <w:rPr>
          <w:rFonts w:hint="eastAsia"/>
          <w:color w:val="auto"/>
        </w:rPr>
      </w:pPr>
      <w:r>
        <w:rPr>
          <w:rFonts w:hint="eastAsia"/>
          <w:color w:val="auto"/>
        </w:rPr>
        <w:t xml:space="preserve">  软件与系统维护：定期检查并更新控制软件、固件，确保系统安全性与兼容性；对控制程序进行备份。</w:t>
      </w:r>
    </w:p>
    <w:p w14:paraId="085363E9">
      <w:pPr>
        <w:rPr>
          <w:rFonts w:hint="eastAsia"/>
          <w:color w:val="auto"/>
        </w:rPr>
      </w:pPr>
      <w:r>
        <w:rPr>
          <w:rFonts w:hint="eastAsia"/>
          <w:color w:val="auto"/>
        </w:rPr>
        <w:t xml:space="preserve">  重大活动保障：根据采购方要求，在重要科普活动、节假日等时段，提供现场技术保障服务。</w:t>
      </w:r>
    </w:p>
    <w:p w14:paraId="39E0E0E6">
      <w:pPr>
        <w:rPr>
          <w:rFonts w:hint="eastAsia"/>
          <w:color w:val="auto"/>
        </w:rPr>
      </w:pPr>
    </w:p>
    <w:p w14:paraId="793D8407">
      <w:pPr>
        <w:rPr>
          <w:rFonts w:hint="eastAsia"/>
          <w:color w:val="auto"/>
        </w:rPr>
      </w:pPr>
      <w:r>
        <w:rPr>
          <w:rFonts w:hint="eastAsia"/>
          <w:color w:val="auto"/>
        </w:rPr>
        <w:t xml:space="preserve"> 3. 技术标准与规范</w:t>
      </w:r>
    </w:p>
    <w:p w14:paraId="7E569D87">
      <w:pPr>
        <w:rPr>
          <w:rFonts w:hint="eastAsia"/>
          <w:color w:val="auto"/>
        </w:rPr>
      </w:pPr>
      <w:r>
        <w:rPr>
          <w:rFonts w:hint="eastAsia"/>
          <w:color w:val="auto"/>
        </w:rPr>
        <w:t xml:space="preserve">  所有维保操作须符合国家现行有关法规、规范及标准。</w:t>
      </w:r>
    </w:p>
    <w:p w14:paraId="1F5956B8">
      <w:pPr>
        <w:rPr>
          <w:rFonts w:hint="eastAsia"/>
          <w:color w:val="auto"/>
        </w:rPr>
      </w:pPr>
      <w:r>
        <w:rPr>
          <w:rFonts w:hint="eastAsia"/>
          <w:color w:val="auto"/>
        </w:rPr>
        <w:t xml:space="preserve">  维保后的系统性能应达到或接近原厂设计指标。</w:t>
      </w:r>
    </w:p>
    <w:p w14:paraId="680D0F5A">
      <w:pPr>
        <w:rPr>
          <w:rFonts w:hint="eastAsia"/>
          <w:color w:val="auto"/>
        </w:rPr>
      </w:pPr>
      <w:r>
        <w:rPr>
          <w:rFonts w:hint="eastAsia"/>
          <w:color w:val="auto"/>
        </w:rPr>
        <w:t xml:space="preserve">  涉及系统改进、扩容或技术升级时，应提供符合新技术规范的建议方案。</w:t>
      </w:r>
    </w:p>
    <w:p w14:paraId="602D5373">
      <w:pPr>
        <w:rPr>
          <w:rFonts w:hint="eastAsia"/>
          <w:color w:val="auto"/>
        </w:rPr>
      </w:pPr>
    </w:p>
    <w:p w14:paraId="0D1D68FD">
      <w:pPr>
        <w:rPr>
          <w:rFonts w:hint="eastAsia"/>
          <w:color w:val="auto"/>
        </w:rPr>
      </w:pPr>
      <w:r>
        <w:rPr>
          <w:rFonts w:hint="eastAsia"/>
          <w:color w:val="auto"/>
        </w:rPr>
        <w:t xml:space="preserve"> </w:t>
      </w:r>
      <w:r>
        <w:rPr>
          <w:rFonts w:hint="eastAsia"/>
          <w:b/>
          <w:bCs/>
          <w:color w:val="auto"/>
        </w:rPr>
        <w:t>四、 商务要求</w:t>
      </w:r>
    </w:p>
    <w:p w14:paraId="4AE5D1BF">
      <w:pPr>
        <w:rPr>
          <w:rFonts w:hint="eastAsia"/>
          <w:color w:val="auto"/>
        </w:rPr>
      </w:pPr>
    </w:p>
    <w:p w14:paraId="444C9F96">
      <w:pPr>
        <w:rPr>
          <w:rFonts w:hint="eastAsia"/>
          <w:color w:val="auto"/>
        </w:rPr>
      </w:pPr>
      <w:r>
        <w:rPr>
          <w:rFonts w:hint="eastAsia"/>
          <w:color w:val="auto"/>
        </w:rPr>
        <w:t xml:space="preserve"> 1. 比选申请人资格要求</w:t>
      </w:r>
    </w:p>
    <w:p w14:paraId="14AA7322">
      <w:pPr>
        <w:rPr>
          <w:rFonts w:hint="eastAsia"/>
          <w:color w:val="auto"/>
        </w:rPr>
      </w:pPr>
      <w:r>
        <w:rPr>
          <w:rFonts w:hint="eastAsia"/>
          <w:color w:val="auto"/>
        </w:rPr>
        <w:t xml:space="preserve">  未被“信用中国”、中国政府采购网列入失信被执行人、重大税收违法案件当事人名单、政府采购严重违法失信行为记录名单。</w:t>
      </w:r>
    </w:p>
    <w:p w14:paraId="5A7DB645">
      <w:pPr>
        <w:rPr>
          <w:rFonts w:hint="eastAsia"/>
          <w:color w:val="auto"/>
        </w:rPr>
      </w:pPr>
      <w:r>
        <w:rPr>
          <w:rFonts w:hint="eastAsia"/>
          <w:color w:val="auto"/>
        </w:rPr>
        <w:t xml:space="preserve">  具有同类智能化系统维保项目业绩（提供合同复印件并加盖公章）。</w:t>
      </w:r>
    </w:p>
    <w:p w14:paraId="6E34AE6B">
      <w:pPr>
        <w:rPr>
          <w:rFonts w:hint="eastAsia"/>
          <w:color w:val="auto"/>
        </w:rPr>
      </w:pPr>
      <w:r>
        <w:rPr>
          <w:rFonts w:hint="eastAsia"/>
          <w:color w:val="auto"/>
        </w:rPr>
        <w:t xml:space="preserve">  具备履行合同所必需的设备和专业技术能力。</w:t>
      </w:r>
    </w:p>
    <w:p w14:paraId="24007E74">
      <w:pPr>
        <w:rPr>
          <w:rFonts w:hint="eastAsia"/>
          <w:color w:val="auto"/>
        </w:rPr>
      </w:pPr>
      <w:r>
        <w:rPr>
          <w:rFonts w:hint="eastAsia"/>
          <w:color w:val="auto"/>
        </w:rPr>
        <w:t xml:space="preserve">  本项目不接受联合体投标。</w:t>
      </w:r>
    </w:p>
    <w:p w14:paraId="5EF3DD48">
      <w:pPr>
        <w:rPr>
          <w:rFonts w:hint="eastAsia"/>
          <w:color w:val="auto"/>
        </w:rPr>
      </w:pPr>
    </w:p>
    <w:p w14:paraId="1AAFD5E9">
      <w:pPr>
        <w:rPr>
          <w:rFonts w:hint="eastAsia"/>
          <w:color w:val="auto"/>
        </w:rPr>
      </w:pPr>
      <w:r>
        <w:rPr>
          <w:rFonts w:hint="eastAsia"/>
          <w:color w:val="auto"/>
        </w:rPr>
        <w:t xml:space="preserve"> 2. 报价要求</w:t>
      </w:r>
    </w:p>
    <w:p w14:paraId="7A019C4F">
      <w:pPr>
        <w:rPr>
          <w:rFonts w:hint="eastAsia"/>
          <w:color w:val="auto"/>
        </w:rPr>
      </w:pPr>
      <w:r>
        <w:rPr>
          <w:rFonts w:hint="eastAsia"/>
          <w:color w:val="auto"/>
        </w:rPr>
        <w:t xml:space="preserve">  报价构成： 本项目年度维保服务费为固定总价，包含人工、工具、常规耗材、管理、税费及单价200元（含）以下的配件更换费用。不包含单价200元以上或因大面积损坏、设备老化报废等需更换的主要设备和器材费用，该部分费用经双方协商确认后另行支付。</w:t>
      </w:r>
    </w:p>
    <w:p w14:paraId="2EDB7953">
      <w:pPr>
        <w:rPr>
          <w:rFonts w:hint="eastAsia"/>
          <w:color w:val="auto"/>
        </w:rPr>
      </w:pPr>
      <w:r>
        <w:rPr>
          <w:rFonts w:hint="eastAsia"/>
          <w:color w:val="auto"/>
        </w:rPr>
        <w:t xml:space="preserve">  特别说明： 室内全彩显示主屏维修或更换产生的所有费用（无论金额大小）均由维保方自理。</w:t>
      </w:r>
    </w:p>
    <w:p w14:paraId="5CB4CD49">
      <w:pPr>
        <w:rPr>
          <w:rFonts w:hint="eastAsia"/>
          <w:color w:val="auto"/>
        </w:rPr>
      </w:pPr>
    </w:p>
    <w:p w14:paraId="42445157">
      <w:pPr>
        <w:rPr>
          <w:rFonts w:hint="eastAsia"/>
          <w:color w:val="auto"/>
        </w:rPr>
      </w:pPr>
      <w:r>
        <w:rPr>
          <w:rFonts w:hint="eastAsia"/>
          <w:color w:val="auto"/>
        </w:rPr>
        <w:t xml:space="preserve"> 3. 付款方式</w:t>
      </w:r>
    </w:p>
    <w:p w14:paraId="4838CA76">
      <w:pPr>
        <w:rPr>
          <w:rFonts w:hint="eastAsia"/>
          <w:color w:val="auto"/>
        </w:rPr>
      </w:pPr>
      <w:r>
        <w:rPr>
          <w:rFonts w:hint="eastAsia"/>
          <w:color w:val="auto"/>
        </w:rPr>
        <w:t xml:space="preserve">  合同签订后支付合同金额的60%。</w:t>
      </w:r>
    </w:p>
    <w:p w14:paraId="571C413B">
      <w:pPr>
        <w:rPr>
          <w:rFonts w:hint="eastAsia"/>
          <w:color w:val="auto"/>
        </w:rPr>
      </w:pPr>
      <w:r>
        <w:rPr>
          <w:rFonts w:hint="eastAsia"/>
          <w:color w:val="auto"/>
        </w:rPr>
        <w:t xml:space="preserve">  维保期满一年且经采购方考核合格后，支付剩余40% 的合同尾款。</w:t>
      </w:r>
    </w:p>
    <w:p w14:paraId="7B6A84AF">
      <w:pPr>
        <w:rPr>
          <w:rFonts w:hint="eastAsia"/>
          <w:color w:val="auto"/>
        </w:rPr>
      </w:pPr>
    </w:p>
    <w:p w14:paraId="22F8936E">
      <w:pPr>
        <w:rPr>
          <w:rFonts w:hint="eastAsia"/>
          <w:color w:val="auto"/>
        </w:rPr>
      </w:pPr>
      <w:r>
        <w:rPr>
          <w:rFonts w:hint="eastAsia"/>
          <w:color w:val="auto"/>
        </w:rPr>
        <w:t xml:space="preserve"> 4. 服务考核与违约责任</w:t>
      </w:r>
    </w:p>
    <w:p w14:paraId="1C2F1404">
      <w:pPr>
        <w:rPr>
          <w:rFonts w:hint="eastAsia"/>
          <w:color w:val="auto"/>
        </w:rPr>
      </w:pPr>
      <w:r>
        <w:rPr>
          <w:rFonts w:hint="eastAsia"/>
          <w:color w:val="auto"/>
        </w:rPr>
        <w:t xml:space="preserve">  中选方未能在规定时间内响应或处理故障，采购方有权委托第三方处理，费用由中选方承担。</w:t>
      </w:r>
    </w:p>
    <w:p w14:paraId="17D2C401">
      <w:pPr>
        <w:rPr>
          <w:rFonts w:hint="eastAsia"/>
          <w:color w:val="auto"/>
        </w:rPr>
      </w:pPr>
      <w:r>
        <w:rPr>
          <w:rFonts w:hint="eastAsia"/>
          <w:color w:val="auto"/>
        </w:rPr>
        <w:t xml:space="preserve">  累计发生3次及以上未及时响应或处理的情况，采购方有权单方解除合同。</w:t>
      </w:r>
    </w:p>
    <w:p w14:paraId="0659D9C1">
      <w:pPr>
        <w:rPr>
          <w:rFonts w:hint="eastAsia"/>
          <w:color w:val="auto"/>
        </w:rPr>
      </w:pPr>
      <w:r>
        <w:rPr>
          <w:rFonts w:hint="eastAsia"/>
          <w:color w:val="auto"/>
        </w:rPr>
        <w:t xml:space="preserve">  未经采购方书面同意，中选方不得将合同权利义务转让给第三方。</w:t>
      </w:r>
    </w:p>
    <w:p w14:paraId="146DBE19">
      <w:pPr>
        <w:rPr>
          <w:rFonts w:hint="eastAsia"/>
          <w:color w:val="auto"/>
        </w:rPr>
      </w:pPr>
    </w:p>
    <w:p w14:paraId="5768ABD5">
      <w:pPr>
        <w:rPr>
          <w:rFonts w:hint="eastAsia"/>
          <w:b/>
          <w:bCs/>
          <w:color w:val="auto"/>
        </w:rPr>
      </w:pPr>
      <w:r>
        <w:rPr>
          <w:rFonts w:hint="eastAsia"/>
          <w:b/>
          <w:bCs/>
          <w:color w:val="auto"/>
        </w:rPr>
        <w:t xml:space="preserve"> 五、 比选文件编制要求</w:t>
      </w:r>
    </w:p>
    <w:p w14:paraId="72B55D54">
      <w:pPr>
        <w:rPr>
          <w:rFonts w:hint="eastAsia"/>
          <w:color w:val="auto"/>
        </w:rPr>
      </w:pPr>
    </w:p>
    <w:p w14:paraId="174BC67D">
      <w:pPr>
        <w:rPr>
          <w:rFonts w:hint="eastAsia"/>
          <w:color w:val="auto"/>
        </w:rPr>
      </w:pPr>
      <w:r>
        <w:rPr>
          <w:rFonts w:hint="eastAsia"/>
          <w:color w:val="auto"/>
        </w:rPr>
        <w:t>比选文件应包含但不限于以下内容：</w:t>
      </w:r>
    </w:p>
    <w:p w14:paraId="0E16A657">
      <w:pPr>
        <w:rPr>
          <w:rFonts w:hint="eastAsia"/>
          <w:color w:val="auto"/>
        </w:rPr>
      </w:pPr>
    </w:p>
    <w:p w14:paraId="7F6DE30E">
      <w:pPr>
        <w:rPr>
          <w:rFonts w:hint="default" w:eastAsiaTheme="minorEastAsia"/>
          <w:color w:val="FF0000"/>
          <w:lang w:val="en-US" w:eastAsia="zh-CN"/>
        </w:rPr>
      </w:pPr>
      <w:r>
        <w:rPr>
          <w:rFonts w:hint="eastAsia"/>
          <w:color w:val="auto"/>
        </w:rPr>
        <w:t xml:space="preserve"> 1. 资信文件</w:t>
      </w:r>
    </w:p>
    <w:p w14:paraId="53CD2DE9">
      <w:pPr>
        <w:rPr>
          <w:rFonts w:hint="eastAsia"/>
          <w:color w:val="auto"/>
        </w:rPr>
      </w:pPr>
      <w:r>
        <w:rPr>
          <w:rFonts w:hint="eastAsia"/>
          <w:color w:val="FF0000"/>
        </w:rPr>
        <w:t xml:space="preserve"> </w:t>
      </w:r>
      <w:r>
        <w:rPr>
          <w:rFonts w:hint="eastAsia"/>
          <w:color w:val="auto"/>
          <w:lang w:eastAsia="zh-CN"/>
        </w:rPr>
        <w:t>（</w:t>
      </w:r>
      <w:r>
        <w:rPr>
          <w:rFonts w:hint="eastAsia"/>
          <w:color w:val="auto"/>
          <w:lang w:val="en-US" w:eastAsia="zh-CN"/>
        </w:rPr>
        <w:t>1）</w:t>
      </w:r>
      <w:r>
        <w:rPr>
          <w:rFonts w:hint="eastAsia"/>
          <w:color w:val="auto"/>
        </w:rPr>
        <w:t>比选申请人须按要求提供有效的营业执照副本复印件、法定代表人授权书、同类项目业绩证明材料等资信文件。</w:t>
      </w:r>
    </w:p>
    <w:p w14:paraId="43A84012">
      <w:pPr>
        <w:rPr>
          <w:rFonts w:hint="eastAsia"/>
          <w:color w:val="auto"/>
        </w:rPr>
      </w:pPr>
      <w:r>
        <w:rPr>
          <w:rFonts w:hint="eastAsia"/>
          <w:color w:val="auto"/>
        </w:rPr>
        <w:t xml:space="preserve"> （2）所有资信文件均须加盖比选申请人单位公章，否则视为无效，不予评审和计分</w:t>
      </w:r>
    </w:p>
    <w:p w14:paraId="619FF297">
      <w:pPr>
        <w:rPr>
          <w:rFonts w:hint="eastAsia"/>
          <w:color w:val="auto"/>
        </w:rPr>
      </w:pPr>
      <w:r>
        <w:rPr>
          <w:rFonts w:hint="eastAsia"/>
          <w:color w:val="auto"/>
        </w:rPr>
        <w:t xml:space="preserve"> </w:t>
      </w:r>
      <w:r>
        <w:rPr>
          <w:rFonts w:hint="eastAsia"/>
          <w:color w:val="auto"/>
          <w:lang w:eastAsia="zh-CN"/>
        </w:rPr>
        <w:t>（</w:t>
      </w:r>
      <w:r>
        <w:rPr>
          <w:rFonts w:hint="eastAsia"/>
          <w:color w:val="auto"/>
          <w:lang w:val="en-US" w:eastAsia="zh-CN"/>
        </w:rPr>
        <w:t>3）</w:t>
      </w:r>
      <w:r>
        <w:rPr>
          <w:rFonts w:hint="eastAsia"/>
          <w:color w:val="auto"/>
        </w:rPr>
        <w:t>同类项目业绩证明材料（合同复印件，2022年1月1日至今，每提供一个得相应分数</w:t>
      </w:r>
      <w:r>
        <w:rPr>
          <w:rFonts w:hint="eastAsia"/>
          <w:color w:val="auto"/>
          <w:lang w:eastAsia="zh-CN"/>
        </w:rPr>
        <w:t>，</w:t>
      </w:r>
      <w:r>
        <w:rPr>
          <w:rFonts w:hint="eastAsia"/>
          <w:color w:val="auto"/>
          <w:lang w:val="en-US" w:eastAsia="zh-CN"/>
        </w:rPr>
        <w:t>最多3个</w:t>
      </w:r>
      <w:r>
        <w:rPr>
          <w:rFonts w:hint="eastAsia"/>
          <w:color w:val="auto"/>
        </w:rPr>
        <w:t>）。</w:t>
      </w:r>
    </w:p>
    <w:p w14:paraId="1CCF6EC0">
      <w:pPr>
        <w:rPr>
          <w:rFonts w:hint="eastAsia"/>
          <w:color w:val="auto"/>
        </w:rPr>
      </w:pPr>
    </w:p>
    <w:p w14:paraId="6503D896">
      <w:pPr>
        <w:rPr>
          <w:rFonts w:hint="eastAsia"/>
          <w:color w:val="auto"/>
        </w:rPr>
      </w:pPr>
      <w:r>
        <w:rPr>
          <w:rFonts w:hint="eastAsia"/>
          <w:color w:val="auto"/>
        </w:rPr>
        <w:t xml:space="preserve"> 2. 技术文件</w:t>
      </w:r>
    </w:p>
    <w:p w14:paraId="0F91EF8C">
      <w:pPr>
        <w:rPr>
          <w:rFonts w:hint="eastAsia"/>
          <w:color w:val="auto"/>
        </w:rPr>
      </w:pPr>
      <w:r>
        <w:rPr>
          <w:rFonts w:hint="eastAsia"/>
          <w:color w:val="auto"/>
        </w:rPr>
        <w:t xml:space="preserve">  维保服务方案： 详细阐述日常巡检计划、故障响应流程、各类设备的具体维护保养措施、设备备件保障方案等。</w:t>
      </w:r>
    </w:p>
    <w:p w14:paraId="1E6F2B1A">
      <w:pPr>
        <w:rPr>
          <w:rFonts w:hint="eastAsia"/>
          <w:color w:val="auto"/>
        </w:rPr>
      </w:pPr>
      <w:r>
        <w:rPr>
          <w:rFonts w:hint="eastAsia"/>
          <w:color w:val="auto"/>
        </w:rPr>
        <w:t xml:space="preserve">  应急响应与保障措施： 明确应急响应时间、故障等级划分与处理流程、重大活动保障方案、紧急联系人及梯队。</w:t>
      </w:r>
    </w:p>
    <w:p w14:paraId="39546380">
      <w:pPr>
        <w:rPr>
          <w:rFonts w:hint="eastAsia"/>
          <w:color w:val="auto"/>
        </w:rPr>
      </w:pPr>
      <w:r>
        <w:rPr>
          <w:rFonts w:hint="eastAsia"/>
          <w:color w:val="auto"/>
        </w:rPr>
        <w:t xml:space="preserve">  管理制度与培训方案： 提供公司的巡检制度、档案管理制度、为采购方操作人员提供的免费培训计划。</w:t>
      </w:r>
    </w:p>
    <w:p w14:paraId="422044FA">
      <w:pPr>
        <w:rPr>
          <w:rFonts w:hint="eastAsia"/>
          <w:color w:val="auto"/>
        </w:rPr>
      </w:pPr>
      <w:r>
        <w:rPr>
          <w:rFonts w:hint="eastAsia"/>
          <w:color w:val="auto"/>
        </w:rPr>
        <w:t xml:space="preserve">  项目团队配置： 项目负责人及技术人员的资格证书、履历及社保证明。</w:t>
      </w:r>
    </w:p>
    <w:p w14:paraId="1AFDFA8E">
      <w:pPr>
        <w:rPr>
          <w:rFonts w:hint="eastAsia"/>
          <w:color w:val="auto"/>
        </w:rPr>
      </w:pPr>
      <w:r>
        <w:rPr>
          <w:rFonts w:hint="eastAsia"/>
          <w:color w:val="auto"/>
        </w:rPr>
        <w:t xml:space="preserve">  服务承诺： 针对响应时间、维修质量、保密义务等内容的承诺函。</w:t>
      </w:r>
    </w:p>
    <w:p w14:paraId="0F230A42">
      <w:pPr>
        <w:rPr>
          <w:rFonts w:hint="eastAsia"/>
          <w:color w:val="auto"/>
        </w:rPr>
      </w:pPr>
    </w:p>
    <w:p w14:paraId="7419EBC2">
      <w:pPr>
        <w:rPr>
          <w:rFonts w:hint="eastAsia"/>
          <w:color w:val="auto"/>
        </w:rPr>
      </w:pPr>
      <w:r>
        <w:rPr>
          <w:rFonts w:hint="eastAsia"/>
          <w:color w:val="auto"/>
        </w:rPr>
        <w:t xml:space="preserve"> 3. 商务文件</w:t>
      </w:r>
    </w:p>
    <w:p w14:paraId="47B33739">
      <w:pPr>
        <w:rPr>
          <w:rFonts w:hint="eastAsia"/>
          <w:color w:val="auto"/>
        </w:rPr>
      </w:pPr>
      <w:r>
        <w:rPr>
          <w:rFonts w:hint="eastAsia"/>
          <w:color w:val="auto"/>
        </w:rPr>
        <w:t xml:space="preserve">  </w:t>
      </w:r>
      <w:r>
        <w:rPr>
          <w:rFonts w:hint="eastAsia"/>
          <w:color w:val="auto"/>
          <w:lang w:val="en-US" w:eastAsia="zh-CN"/>
        </w:rPr>
        <w:t>报价金额</w:t>
      </w:r>
      <w:r>
        <w:rPr>
          <w:rFonts w:hint="eastAsia"/>
          <w:color w:val="auto"/>
        </w:rPr>
        <w:t>（年度维保服务费总价，不得高于45,000元）。</w:t>
      </w:r>
    </w:p>
    <w:p w14:paraId="59AD5AF8">
      <w:pPr>
        <w:rPr>
          <w:rFonts w:hint="eastAsia"/>
          <w:color w:val="auto"/>
        </w:rPr>
      </w:pPr>
    </w:p>
    <w:p w14:paraId="161389C2">
      <w:pPr>
        <w:rPr>
          <w:rFonts w:hint="eastAsia"/>
          <w:b/>
          <w:bCs/>
          <w:color w:val="auto"/>
        </w:rPr>
      </w:pPr>
      <w:r>
        <w:rPr>
          <w:rFonts w:hint="eastAsia"/>
          <w:b/>
          <w:bCs/>
          <w:color w:val="auto"/>
        </w:rPr>
        <w:t xml:space="preserve"> </w:t>
      </w:r>
      <w:r>
        <w:rPr>
          <w:rFonts w:hint="eastAsia"/>
          <w:b/>
          <w:bCs/>
          <w:color w:val="auto"/>
          <w:lang w:val="en-US" w:eastAsia="zh-CN"/>
        </w:rPr>
        <w:t>第二部分</w:t>
      </w:r>
      <w:r>
        <w:rPr>
          <w:rFonts w:hint="eastAsia"/>
          <w:b/>
          <w:bCs/>
          <w:color w:val="auto"/>
        </w:rPr>
        <w:t>、 评分方法</w:t>
      </w:r>
    </w:p>
    <w:p w14:paraId="7D059AF8">
      <w:pPr>
        <w:rPr>
          <w:rFonts w:hint="eastAsia"/>
          <w:color w:val="auto"/>
        </w:rPr>
      </w:pPr>
    </w:p>
    <w:p w14:paraId="3FDB16F4">
      <w:pPr>
        <w:rPr>
          <w:rFonts w:hint="eastAsia"/>
          <w:color w:val="auto"/>
        </w:rPr>
      </w:pPr>
      <w:r>
        <w:rPr>
          <w:rFonts w:hint="eastAsia"/>
          <w:color w:val="auto"/>
        </w:rPr>
        <w:t>本项目采用综合评分法，总分100分。</w:t>
      </w:r>
    </w:p>
    <w:p w14:paraId="250D37DF">
      <w:pPr>
        <w:rPr>
          <w:rFonts w:hint="eastAsia"/>
          <w:color w:val="auto"/>
        </w:rPr>
      </w:pPr>
    </w:p>
    <w:p w14:paraId="710AF78A">
      <w:pPr>
        <w:rPr>
          <w:rFonts w:hint="eastAsia"/>
          <w:color w:val="auto"/>
        </w:rPr>
      </w:pPr>
      <w:r>
        <w:rPr>
          <w:rFonts w:hint="eastAsia"/>
          <w:color w:val="auto"/>
        </w:rPr>
        <w:t xml:space="preserve">  技术资信标（80分）： 根据《比选单位技术资信评分表》进行评审，包含项目案例业绩、项目团队配置、维保服务方案、应急响应与保障措施、管理制度与培训方案等。</w:t>
      </w:r>
    </w:p>
    <w:p w14:paraId="1744F3D3">
      <w:pPr>
        <w:rPr>
          <w:rFonts w:hint="eastAsia"/>
          <w:color w:val="auto"/>
          <w:lang w:val="en-US" w:eastAsia="zh-CN"/>
        </w:rPr>
      </w:pPr>
      <w:r>
        <w:rPr>
          <w:rFonts w:hint="eastAsia"/>
          <w:color w:val="auto"/>
          <w:lang w:val="en-US" w:eastAsia="zh-CN"/>
        </w:rPr>
        <w:t>技术评分标准：</w:t>
      </w:r>
    </w:p>
    <w:tbl>
      <w:tblPr>
        <w:tblStyle w:val="6"/>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4"/>
        <w:gridCol w:w="2109"/>
        <w:gridCol w:w="5082"/>
        <w:gridCol w:w="907"/>
      </w:tblGrid>
      <w:tr w14:paraId="0B1A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7" w:type="dxa"/>
          <w:trHeight w:val="0" w:hRule="atLeast"/>
          <w:tblHeader/>
          <w:jc w:val="center"/>
        </w:trPr>
        <w:tc>
          <w:tcPr>
            <w:tcW w:w="5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29D2E">
            <w:pPr>
              <w:rPr>
                <w:rFonts w:hint="eastAsia"/>
                <w:color w:val="auto"/>
              </w:rPr>
            </w:pPr>
            <w:r>
              <w:rPr>
                <w:rFonts w:hint="default"/>
                <w:color w:val="auto"/>
                <w:lang w:val="en-US" w:eastAsia="zh-CN"/>
              </w:rPr>
              <w:t>表格1：技术资信评分表</w:t>
            </w:r>
          </w:p>
        </w:tc>
      </w:tr>
      <w:tr w14:paraId="0A87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A44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FBDC">
            <w:pPr>
              <w:rPr>
                <w:rFonts w:hint="eastAsia"/>
                <w:color w:val="auto"/>
              </w:rPr>
            </w:pPr>
            <w:r>
              <w:rPr>
                <w:rFonts w:hint="eastAsia"/>
                <w:color w:val="auto"/>
                <w:lang w:val="en-US" w:eastAsia="zh-CN"/>
              </w:rPr>
              <w:t>评分项</w:t>
            </w:r>
          </w:p>
        </w:tc>
        <w:tc>
          <w:tcPr>
            <w:tcW w:w="5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8759">
            <w:pPr>
              <w:rPr>
                <w:rFonts w:hint="eastAsia"/>
                <w:color w:val="auto"/>
              </w:rPr>
            </w:pPr>
            <w:r>
              <w:rPr>
                <w:rFonts w:hint="eastAsia"/>
                <w:color w:val="auto"/>
                <w:lang w:val="en-US" w:eastAsia="zh-CN"/>
              </w:rPr>
              <w:t>评审因素与评分标准</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2774">
            <w:pPr>
              <w:rPr>
                <w:rFonts w:hint="eastAsia"/>
                <w:color w:val="auto"/>
              </w:rPr>
            </w:pPr>
            <w:r>
              <w:rPr>
                <w:rFonts w:hint="eastAsia"/>
                <w:color w:val="auto"/>
                <w:lang w:val="en-US" w:eastAsia="zh-CN"/>
              </w:rPr>
              <w:t>分值</w:t>
            </w:r>
          </w:p>
        </w:tc>
      </w:tr>
      <w:tr w14:paraId="7376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47CC">
            <w:pPr>
              <w:keepNext w:val="0"/>
              <w:keepLines w:val="0"/>
              <w:widowControl/>
              <w:suppressLineNumbers w:val="0"/>
              <w:snapToGrid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F59B">
            <w:pPr>
              <w:rPr>
                <w:rFonts w:hint="eastAsia"/>
                <w:color w:val="auto"/>
              </w:rPr>
            </w:pPr>
            <w:r>
              <w:rPr>
                <w:rFonts w:hint="eastAsia"/>
                <w:color w:val="auto"/>
                <w:lang w:val="en-US" w:eastAsia="zh-CN"/>
              </w:rPr>
              <w:t>项目案例业绩</w:t>
            </w:r>
          </w:p>
        </w:tc>
        <w:tc>
          <w:tcPr>
            <w:tcW w:w="5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7C27">
            <w:pPr>
              <w:rPr>
                <w:rFonts w:hint="eastAsia"/>
                <w:color w:val="auto"/>
              </w:rPr>
            </w:pPr>
            <w:r>
              <w:rPr>
                <w:rFonts w:hint="eastAsia"/>
                <w:color w:val="auto"/>
                <w:lang w:val="en-US" w:eastAsia="zh-CN"/>
              </w:rPr>
              <w:t>2022年1月1日至今（以合同签订时间为准）承担过类似智能化系统维保项目，每提供1个得5分，最高得15分。注：须提供合同复印件并加盖公章。</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72F9">
            <w:pPr>
              <w:rPr>
                <w:rFonts w:hint="eastAsia"/>
                <w:color w:val="auto"/>
              </w:rPr>
            </w:pPr>
            <w:r>
              <w:rPr>
                <w:rFonts w:hint="eastAsia"/>
                <w:color w:val="auto"/>
                <w:lang w:val="en-US" w:eastAsia="zh-CN"/>
              </w:rPr>
              <w:t>0-15分</w:t>
            </w:r>
          </w:p>
        </w:tc>
      </w:tr>
      <w:tr w14:paraId="4EDEA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4D53">
            <w:pPr>
              <w:keepNext w:val="0"/>
              <w:keepLines w:val="0"/>
              <w:widowControl/>
              <w:suppressLineNumbers w:val="0"/>
              <w:snapToGrid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557C">
            <w:pPr>
              <w:rPr>
                <w:rFonts w:hint="eastAsia"/>
                <w:color w:val="auto"/>
              </w:rPr>
            </w:pPr>
            <w:r>
              <w:rPr>
                <w:rFonts w:hint="eastAsia"/>
                <w:color w:val="auto"/>
                <w:lang w:val="en-US" w:eastAsia="zh-CN"/>
              </w:rPr>
              <w:t>项目团队配置</w:t>
            </w:r>
          </w:p>
        </w:tc>
        <w:tc>
          <w:tcPr>
            <w:tcW w:w="5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CA55">
            <w:pPr>
              <w:rPr>
                <w:rFonts w:hint="eastAsia"/>
                <w:color w:val="auto"/>
              </w:rPr>
            </w:pPr>
            <w:r>
              <w:rPr>
                <w:rFonts w:hint="eastAsia"/>
                <w:color w:val="auto"/>
                <w:lang w:val="en-US" w:eastAsia="zh-CN"/>
              </w:rPr>
              <w:t>①项目负责人具有智能化相关专业证书或同类项目经验，得6分；②技术维护人员具备相关证书（如电工证、音响师证等），每提供1人得3分，最高得9分；③提供近三个月社保证明的，得5分。</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A764">
            <w:pPr>
              <w:rPr>
                <w:rFonts w:hint="eastAsia"/>
                <w:color w:val="auto"/>
              </w:rPr>
            </w:pPr>
            <w:r>
              <w:rPr>
                <w:rFonts w:hint="eastAsia"/>
                <w:color w:val="auto"/>
                <w:lang w:val="en-US" w:eastAsia="zh-CN"/>
              </w:rPr>
              <w:t>0-20分</w:t>
            </w:r>
          </w:p>
        </w:tc>
      </w:tr>
      <w:tr w14:paraId="5F86F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7CA8">
            <w:pPr>
              <w:keepNext w:val="0"/>
              <w:keepLines w:val="0"/>
              <w:widowControl/>
              <w:suppressLineNumbers w:val="0"/>
              <w:snapToGrid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8742">
            <w:pPr>
              <w:rPr>
                <w:rFonts w:hint="eastAsia"/>
                <w:color w:val="auto"/>
              </w:rPr>
            </w:pPr>
            <w:r>
              <w:rPr>
                <w:rFonts w:hint="eastAsia"/>
                <w:color w:val="auto"/>
                <w:lang w:val="en-US" w:eastAsia="zh-CN"/>
              </w:rPr>
              <w:t>维保服务方案</w:t>
            </w:r>
          </w:p>
        </w:tc>
        <w:tc>
          <w:tcPr>
            <w:tcW w:w="5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3943">
            <w:pPr>
              <w:rPr>
                <w:rFonts w:hint="eastAsia"/>
                <w:color w:val="auto"/>
              </w:rPr>
            </w:pPr>
            <w:r>
              <w:rPr>
                <w:rFonts w:hint="eastAsia"/>
                <w:color w:val="auto"/>
                <w:lang w:val="en-US" w:eastAsia="zh-CN"/>
              </w:rPr>
              <w:t>根据供应商提供的日常巡检、故障响应、设备维护、保养计划等内容进行综合打分：方案完整、科学、可操作性强的得20分；方案较完整、基本可行的得12分；方案不完整或可行性差的得6分。</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0AB1">
            <w:pPr>
              <w:rPr>
                <w:rFonts w:hint="eastAsia"/>
                <w:color w:val="auto"/>
              </w:rPr>
            </w:pPr>
            <w:r>
              <w:rPr>
                <w:rFonts w:hint="eastAsia"/>
                <w:color w:val="auto"/>
                <w:lang w:val="en-US" w:eastAsia="zh-CN"/>
              </w:rPr>
              <w:t>0-20分</w:t>
            </w:r>
          </w:p>
        </w:tc>
      </w:tr>
      <w:tr w14:paraId="33EE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843C">
            <w:pPr>
              <w:keepNext w:val="0"/>
              <w:keepLines w:val="0"/>
              <w:widowControl/>
              <w:suppressLineNumbers w:val="0"/>
              <w:snapToGrid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A21C">
            <w:pPr>
              <w:rPr>
                <w:rFonts w:hint="eastAsia"/>
                <w:color w:val="auto"/>
              </w:rPr>
            </w:pPr>
            <w:r>
              <w:rPr>
                <w:rFonts w:hint="eastAsia"/>
                <w:color w:val="auto"/>
                <w:lang w:val="en-US" w:eastAsia="zh-CN"/>
              </w:rPr>
              <w:t>应急响应与保障措施</w:t>
            </w:r>
          </w:p>
        </w:tc>
        <w:tc>
          <w:tcPr>
            <w:tcW w:w="5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BAFE">
            <w:pPr>
              <w:rPr>
                <w:rFonts w:hint="eastAsia"/>
                <w:color w:val="auto"/>
              </w:rPr>
            </w:pPr>
            <w:r>
              <w:rPr>
                <w:rFonts w:hint="eastAsia"/>
                <w:color w:val="auto"/>
                <w:lang w:val="en-US" w:eastAsia="zh-CN"/>
              </w:rPr>
              <w:t>根据供应商提供的应急响应时间、故障处理流程、备件保障、重大活动保障等内容进行综合打分：措施完善、响应快速、保障有力的得15分；措施基本可行的得9分；措施不完善的得4分。</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B570">
            <w:pPr>
              <w:rPr>
                <w:rFonts w:hint="eastAsia"/>
                <w:color w:val="auto"/>
              </w:rPr>
            </w:pPr>
            <w:r>
              <w:rPr>
                <w:rFonts w:hint="eastAsia"/>
                <w:color w:val="auto"/>
                <w:lang w:val="en-US" w:eastAsia="zh-CN"/>
              </w:rPr>
              <w:t>0-15分</w:t>
            </w:r>
          </w:p>
        </w:tc>
      </w:tr>
      <w:tr w14:paraId="67B1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7B8D">
            <w:pPr>
              <w:keepNext w:val="0"/>
              <w:keepLines w:val="0"/>
              <w:widowControl/>
              <w:suppressLineNumbers w:val="0"/>
              <w:snapToGrid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9BD6">
            <w:pPr>
              <w:rPr>
                <w:rFonts w:hint="eastAsia"/>
                <w:color w:val="auto"/>
              </w:rPr>
            </w:pPr>
            <w:r>
              <w:rPr>
                <w:rFonts w:hint="eastAsia"/>
                <w:color w:val="auto"/>
                <w:lang w:val="en-US" w:eastAsia="zh-CN"/>
              </w:rPr>
              <w:t>管理制度与培训方案</w:t>
            </w:r>
          </w:p>
        </w:tc>
        <w:tc>
          <w:tcPr>
            <w:tcW w:w="5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497D">
            <w:pPr>
              <w:rPr>
                <w:rFonts w:hint="eastAsia"/>
                <w:color w:val="auto"/>
              </w:rPr>
            </w:pPr>
            <w:r>
              <w:rPr>
                <w:rFonts w:hint="eastAsia"/>
                <w:color w:val="auto"/>
                <w:lang w:val="en-US" w:eastAsia="zh-CN"/>
              </w:rPr>
              <w:t>根据供应商的巡检制度、档案管理制度、培训计划等内容进行综合打分：制度健全、培训到位的得10分；制度基本完善的得6分；制度不完善的得3分；无相关内容的得0分。</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ACCD">
            <w:pPr>
              <w:rPr>
                <w:rFonts w:hint="eastAsia"/>
                <w:color w:val="auto"/>
              </w:rPr>
            </w:pPr>
            <w:r>
              <w:rPr>
                <w:rFonts w:hint="eastAsia"/>
                <w:color w:val="auto"/>
                <w:lang w:val="en-US" w:eastAsia="zh-CN"/>
              </w:rPr>
              <w:t>0-10分</w:t>
            </w:r>
          </w:p>
        </w:tc>
      </w:tr>
      <w:tr w14:paraId="74EC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548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403E">
            <w:pPr>
              <w:snapToGrid w:val="0"/>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总分</w:t>
            </w:r>
          </w:p>
        </w:tc>
        <w:tc>
          <w:tcPr>
            <w:tcW w:w="5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7F46">
            <w:pPr>
              <w:snapToGrid w:val="0"/>
              <w:rPr>
                <w:rFonts w:hint="eastAsia" w:asciiTheme="minorHAnsi" w:hAnsiTheme="minorHAnsi" w:eastAsiaTheme="minorEastAsia" w:cstheme="minorBidi"/>
                <w:color w:val="auto"/>
                <w:kern w:val="2"/>
                <w:sz w:val="21"/>
                <w:szCs w:val="24"/>
                <w:lang w:val="en-US" w:eastAsia="zh-CN" w:bidi="ar-SA"/>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10B6">
            <w:pPr>
              <w:keepNext w:val="0"/>
              <w:keepLines w:val="0"/>
              <w:widowControl/>
              <w:suppressLineNumbers w:val="0"/>
              <w:snapToGrid w:val="0"/>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80分</w:t>
            </w:r>
          </w:p>
        </w:tc>
      </w:tr>
    </w:tbl>
    <w:p w14:paraId="31E7692F">
      <w:pPr>
        <w:rPr>
          <w:rFonts w:hint="default"/>
          <w:color w:val="auto"/>
          <w:lang w:val="en-US" w:eastAsia="zh-CN"/>
        </w:rPr>
      </w:pPr>
    </w:p>
    <w:p w14:paraId="370B5FCA">
      <w:pPr>
        <w:rPr>
          <w:rFonts w:hint="eastAsia"/>
          <w:color w:val="auto"/>
        </w:rPr>
      </w:pPr>
      <w:r>
        <w:rPr>
          <w:rFonts w:hint="eastAsia"/>
          <w:color w:val="auto"/>
        </w:rPr>
        <w:t xml:space="preserve">  商务标（20分）： 以满足采购文件要求且报价最低的投标报价为评标基准价。商务标得分 =（评标基准价 / 投标报价）× 20分。</w:t>
      </w:r>
    </w:p>
    <w:p w14:paraId="66CC542A">
      <w:pPr>
        <w:rPr>
          <w:rFonts w:hint="eastAsia"/>
          <w:color w:val="auto"/>
        </w:rPr>
      </w:pPr>
    </w:p>
    <w:p w14:paraId="5A7ACD2D">
      <w:pPr>
        <w:rPr>
          <w:rFonts w:hint="eastAsia"/>
          <w:color w:val="auto"/>
        </w:rPr>
      </w:pPr>
    </w:p>
    <w:p w14:paraId="591E007C">
      <w:pPr>
        <w:rPr>
          <w:rFonts w:hint="eastAsia"/>
          <w:color w:val="auto"/>
        </w:rPr>
      </w:pPr>
    </w:p>
    <w:p w14:paraId="664153BA">
      <w:pPr>
        <w:rPr>
          <w:rFonts w:hint="eastAsia"/>
          <w:color w:val="auto"/>
        </w:rPr>
      </w:pPr>
    </w:p>
    <w:p w14:paraId="16D5C579">
      <w:pPr>
        <w:numPr>
          <w:ilvl w:val="0"/>
          <w:numId w:val="0"/>
        </w:numPr>
        <w:rPr>
          <w:rFonts w:hint="default"/>
          <w:color w:val="FF0000"/>
          <w:lang w:val="en-US" w:eastAsia="zh-CN"/>
        </w:rPr>
      </w:pPr>
    </w:p>
    <w:p w14:paraId="0F74AF69">
      <w:pPr>
        <w:numPr>
          <w:ilvl w:val="0"/>
          <w:numId w:val="0"/>
        </w:numPr>
        <w:rPr>
          <w:rFonts w:hint="default"/>
          <w:color w:val="FF0000"/>
          <w:lang w:val="en-US" w:eastAsia="zh-CN"/>
        </w:rPr>
      </w:pPr>
    </w:p>
    <w:p w14:paraId="45C3C647">
      <w:pPr>
        <w:numPr>
          <w:ilvl w:val="0"/>
          <w:numId w:val="0"/>
        </w:numPr>
        <w:rPr>
          <w:rFonts w:hint="default"/>
          <w:color w:val="FF0000"/>
          <w:lang w:val="en-US" w:eastAsia="zh-CN"/>
        </w:rPr>
      </w:pPr>
    </w:p>
    <w:p w14:paraId="6E5818E0">
      <w:pPr>
        <w:numPr>
          <w:ilvl w:val="0"/>
          <w:numId w:val="0"/>
        </w:numPr>
        <w:rPr>
          <w:rFonts w:hint="default"/>
          <w:color w:val="FF0000"/>
          <w:lang w:val="en-US" w:eastAsia="zh-CN"/>
        </w:rPr>
      </w:pPr>
    </w:p>
    <w:p w14:paraId="26106557">
      <w:pPr>
        <w:rPr>
          <w:rFonts w:hint="eastAsia"/>
          <w:color w:val="auto"/>
        </w:rPr>
      </w:pPr>
    </w:p>
    <w:p w14:paraId="6F75A654">
      <w:pPr>
        <w:rPr>
          <w:rFonts w:hint="eastAsia"/>
          <w:color w:val="auto"/>
        </w:rPr>
      </w:pPr>
    </w:p>
    <w:p w14:paraId="4D8DE030">
      <w:pPr>
        <w:rPr>
          <w:rFonts w:hint="eastAsia"/>
          <w:color w:val="auto"/>
        </w:rPr>
      </w:pPr>
    </w:p>
    <w:p w14:paraId="404C09BF">
      <w:pPr>
        <w:rPr>
          <w:rFonts w:hint="eastAsia"/>
          <w:color w:val="auto"/>
        </w:rPr>
      </w:pPr>
    </w:p>
    <w:p w14:paraId="2B14FAD6">
      <w:pPr>
        <w:rPr>
          <w:rFonts w:hint="eastAsia"/>
          <w:color w:val="auto"/>
        </w:rPr>
      </w:pPr>
    </w:p>
    <w:p w14:paraId="53AE8227">
      <w:pPr>
        <w:rPr>
          <w:rFonts w:hint="eastAsia"/>
          <w:color w:val="auto"/>
        </w:rPr>
      </w:pPr>
    </w:p>
    <w:p w14:paraId="1C64973B">
      <w:pPr>
        <w:rPr>
          <w:rFonts w:hint="eastAsia"/>
          <w:color w:val="auto"/>
        </w:rPr>
      </w:pPr>
    </w:p>
    <w:p w14:paraId="07D0481E">
      <w:pPr>
        <w:rPr>
          <w:rFonts w:hint="eastAsia"/>
          <w:color w:val="auto"/>
        </w:rPr>
      </w:pPr>
    </w:p>
    <w:p w14:paraId="1E3C2DED">
      <w:pPr>
        <w:rPr>
          <w:rFonts w:hint="eastAsia"/>
          <w:color w:val="auto"/>
        </w:rPr>
      </w:pPr>
    </w:p>
    <w:p w14:paraId="7E5F536D">
      <w:pPr>
        <w:rPr>
          <w:rFonts w:hint="eastAsia"/>
          <w:color w:val="auto"/>
        </w:rPr>
      </w:pPr>
    </w:p>
    <w:p w14:paraId="4D8760EA">
      <w:pPr>
        <w:rPr>
          <w:rFonts w:hint="eastAsia"/>
          <w:color w:val="auto"/>
        </w:rPr>
      </w:pPr>
    </w:p>
    <w:p w14:paraId="0E846CE9">
      <w:pPr>
        <w:rPr>
          <w:rFonts w:hint="eastAsia"/>
          <w:color w:val="auto"/>
        </w:rPr>
      </w:pPr>
    </w:p>
    <w:p w14:paraId="64C1E089">
      <w:pPr>
        <w:rPr>
          <w:rFonts w:hint="eastAsia"/>
          <w:color w:val="auto"/>
        </w:rPr>
      </w:pPr>
    </w:p>
    <w:p w14:paraId="68D4716C">
      <w:pPr>
        <w:pStyle w:val="10"/>
        <w:rPr>
          <w:rFonts w:hint="eastAsia"/>
          <w:color w:val="auto"/>
        </w:rPr>
      </w:pPr>
    </w:p>
    <w:p w14:paraId="118611DB">
      <w:pPr>
        <w:pStyle w:val="2"/>
        <w:rPr>
          <w:rFonts w:hint="eastAsia"/>
          <w:color w:val="auto"/>
        </w:rPr>
      </w:pPr>
    </w:p>
    <w:p w14:paraId="23604844">
      <w:pPr>
        <w:pStyle w:val="3"/>
        <w:rPr>
          <w:rFonts w:hint="eastAsia"/>
          <w:color w:val="auto"/>
        </w:rPr>
      </w:pPr>
    </w:p>
    <w:p w14:paraId="27DEC7C1">
      <w:pPr>
        <w:pStyle w:val="4"/>
        <w:ind w:left="0" w:leftChars="0" w:firstLine="0" w:firstLineChars="0"/>
        <w:rPr>
          <w:rFonts w:hint="eastAsia"/>
          <w:color w:val="auto"/>
        </w:rPr>
      </w:pPr>
    </w:p>
    <w:p w14:paraId="65D46211">
      <w:pPr>
        <w:rPr>
          <w:rFonts w:hint="eastAsia"/>
          <w:b/>
          <w:bCs/>
          <w:color w:val="auto"/>
          <w:lang w:val="en-US" w:eastAsia="zh-CN"/>
        </w:rPr>
      </w:pPr>
      <w:r>
        <w:rPr>
          <w:rFonts w:hint="eastAsia"/>
          <w:b/>
          <w:bCs/>
          <w:color w:val="auto"/>
          <w:lang w:val="en-US" w:eastAsia="zh-CN"/>
        </w:rPr>
        <w:t>第三部分：合同模版</w:t>
      </w:r>
    </w:p>
    <w:p w14:paraId="768C25A4">
      <w:pPr>
        <w:jc w:val="center"/>
        <w:rPr>
          <w:rFonts w:hint="eastAsia" w:ascii="宋体" w:hAnsi="宋体" w:eastAsia="宋体" w:cs="宋体"/>
          <w:color w:val="auto"/>
          <w:sz w:val="52"/>
          <w:szCs w:val="52"/>
          <w:lang w:val="en-US" w:eastAsia="zh-CN"/>
        </w:rPr>
      </w:pPr>
      <w:r>
        <w:rPr>
          <w:rFonts w:hint="eastAsia" w:ascii="宋体" w:hAnsi="宋体" w:eastAsia="宋体" w:cs="宋体"/>
          <w:color w:val="auto"/>
          <w:sz w:val="52"/>
          <w:szCs w:val="52"/>
          <w:lang w:val="en-US" w:eastAsia="zh-CN"/>
        </w:rPr>
        <w:t xml:space="preserve"> </w:t>
      </w:r>
    </w:p>
    <w:p w14:paraId="12985CD6">
      <w:pPr>
        <w:jc w:val="center"/>
        <w:rPr>
          <w:rFonts w:hint="eastAsia" w:ascii="宋体" w:hAnsi="宋体" w:eastAsia="宋体" w:cs="宋体"/>
          <w:color w:val="auto"/>
          <w:sz w:val="52"/>
          <w:szCs w:val="52"/>
        </w:rPr>
      </w:pPr>
      <w:r>
        <w:rPr>
          <w:rFonts w:hint="eastAsia" w:ascii="宋体" w:hAnsi="宋体" w:eastAsia="宋体" w:cs="宋体"/>
          <w:color w:val="auto"/>
          <w:sz w:val="52"/>
          <w:szCs w:val="52"/>
          <w:lang w:val="en-US" w:eastAsia="zh-CN"/>
        </w:rPr>
        <w:t>温州科技馆</w:t>
      </w:r>
      <w:r>
        <w:rPr>
          <w:rFonts w:hint="eastAsia" w:ascii="宋体" w:hAnsi="宋体" w:eastAsia="宋体" w:cs="宋体"/>
          <w:color w:val="auto"/>
          <w:sz w:val="52"/>
          <w:szCs w:val="52"/>
        </w:rPr>
        <w:t>场馆智能化系统</w:t>
      </w:r>
    </w:p>
    <w:p w14:paraId="0F0BAE44">
      <w:pPr>
        <w:jc w:val="center"/>
        <w:rPr>
          <w:rFonts w:hint="eastAsia" w:ascii="宋体" w:hAnsi="宋体" w:eastAsia="宋体" w:cs="宋体"/>
          <w:color w:val="auto"/>
          <w:sz w:val="52"/>
          <w:szCs w:val="52"/>
        </w:rPr>
      </w:pPr>
      <w:r>
        <w:rPr>
          <w:rFonts w:hint="eastAsia" w:ascii="宋体" w:hAnsi="宋体" w:eastAsia="宋体" w:cs="宋体"/>
          <w:color w:val="auto"/>
          <w:sz w:val="52"/>
          <w:szCs w:val="52"/>
        </w:rPr>
        <w:t>科普剧场智能影音系统</w:t>
      </w:r>
    </w:p>
    <w:p w14:paraId="534C56F3">
      <w:pPr>
        <w:jc w:val="center"/>
        <w:rPr>
          <w:rFonts w:hint="eastAsia" w:ascii="宋体" w:hAnsi="宋体" w:eastAsia="宋体" w:cs="宋体"/>
          <w:color w:val="auto"/>
          <w:sz w:val="52"/>
          <w:szCs w:val="52"/>
        </w:rPr>
      </w:pPr>
    </w:p>
    <w:p w14:paraId="47777E5F">
      <w:pPr>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维</w:t>
      </w:r>
    </w:p>
    <w:p w14:paraId="515F7D3C">
      <w:pPr>
        <w:jc w:val="center"/>
        <w:rPr>
          <w:rFonts w:hint="eastAsia" w:ascii="宋体" w:hAnsi="宋体" w:eastAsia="宋体" w:cs="宋体"/>
          <w:b/>
          <w:color w:val="auto"/>
          <w:sz w:val="52"/>
          <w:szCs w:val="52"/>
        </w:rPr>
      </w:pPr>
    </w:p>
    <w:p w14:paraId="64203EBA">
      <w:pPr>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保</w:t>
      </w:r>
    </w:p>
    <w:p w14:paraId="1C231997">
      <w:pPr>
        <w:jc w:val="center"/>
        <w:rPr>
          <w:rFonts w:hint="eastAsia" w:ascii="宋体" w:hAnsi="宋体" w:eastAsia="宋体" w:cs="宋体"/>
          <w:b/>
          <w:color w:val="auto"/>
          <w:sz w:val="52"/>
          <w:szCs w:val="52"/>
        </w:rPr>
      </w:pPr>
    </w:p>
    <w:p w14:paraId="72962A8B">
      <w:pPr>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合</w:t>
      </w:r>
    </w:p>
    <w:p w14:paraId="64FCEBD6">
      <w:pPr>
        <w:jc w:val="center"/>
        <w:rPr>
          <w:rFonts w:hint="eastAsia" w:ascii="宋体" w:hAnsi="宋体" w:eastAsia="宋体" w:cs="宋体"/>
          <w:b/>
          <w:color w:val="auto"/>
          <w:sz w:val="52"/>
          <w:szCs w:val="52"/>
        </w:rPr>
      </w:pPr>
    </w:p>
    <w:p w14:paraId="301DA45D">
      <w:pPr>
        <w:jc w:val="center"/>
        <w:rPr>
          <w:rFonts w:hint="eastAsia" w:ascii="宋体" w:hAnsi="宋体" w:eastAsia="宋体" w:cs="宋体"/>
          <w:color w:val="auto"/>
          <w:sz w:val="52"/>
          <w:szCs w:val="52"/>
        </w:rPr>
      </w:pPr>
      <w:r>
        <w:rPr>
          <w:rFonts w:hint="eastAsia" w:ascii="宋体" w:hAnsi="宋体" w:eastAsia="宋体" w:cs="宋体"/>
          <w:b/>
          <w:color w:val="auto"/>
          <w:sz w:val="52"/>
          <w:szCs w:val="52"/>
        </w:rPr>
        <w:t>同</w:t>
      </w:r>
    </w:p>
    <w:p w14:paraId="617CDD27">
      <w:pPr>
        <w:jc w:val="center"/>
        <w:rPr>
          <w:rFonts w:hint="eastAsia" w:ascii="宋体" w:hAnsi="宋体" w:eastAsia="宋体" w:cs="宋体"/>
          <w:color w:val="auto"/>
          <w:sz w:val="52"/>
          <w:szCs w:val="52"/>
        </w:rPr>
      </w:pPr>
    </w:p>
    <w:p w14:paraId="50C884EC">
      <w:pPr>
        <w:jc w:val="center"/>
        <w:rPr>
          <w:rFonts w:hint="eastAsia" w:ascii="宋体" w:hAnsi="宋体" w:eastAsia="宋体" w:cs="宋体"/>
          <w:color w:val="auto"/>
          <w:sz w:val="52"/>
          <w:szCs w:val="52"/>
        </w:rPr>
      </w:pPr>
    </w:p>
    <w:p w14:paraId="62A4B49A">
      <w:pPr>
        <w:jc w:val="center"/>
        <w:rPr>
          <w:rFonts w:hint="eastAsia" w:ascii="宋体" w:hAnsi="宋体" w:eastAsia="宋体" w:cs="宋体"/>
          <w:color w:val="auto"/>
          <w:sz w:val="52"/>
          <w:szCs w:val="52"/>
        </w:rPr>
      </w:pPr>
    </w:p>
    <w:p w14:paraId="4E01C5F6">
      <w:pPr>
        <w:jc w:val="both"/>
        <w:rPr>
          <w:rFonts w:hint="eastAsia" w:ascii="宋体" w:hAnsi="宋体" w:eastAsia="宋体" w:cs="宋体"/>
          <w:color w:val="auto"/>
          <w:sz w:val="36"/>
          <w:szCs w:val="36"/>
        </w:rPr>
        <w:sectPr>
          <w:pgSz w:w="11906" w:h="16838"/>
          <w:pgMar w:top="1440" w:right="1800" w:bottom="1440" w:left="1800" w:header="851" w:footer="992" w:gutter="0"/>
          <w:pgNumType w:fmt="decimal" w:start="0"/>
          <w:cols w:space="425" w:num="1"/>
          <w:docGrid w:type="lines" w:linePitch="312" w:charSpace="0"/>
        </w:sectPr>
      </w:pPr>
    </w:p>
    <w:p w14:paraId="0A1E89DC">
      <w:pPr>
        <w:jc w:val="center"/>
        <w:rPr>
          <w:rFonts w:hint="eastAsia" w:ascii="宋体" w:hAnsi="宋体" w:eastAsia="宋体" w:cs="宋体"/>
          <w:color w:val="auto"/>
          <w:sz w:val="36"/>
          <w:szCs w:val="36"/>
        </w:rPr>
      </w:pPr>
      <w:r>
        <w:rPr>
          <w:rFonts w:hint="eastAsia" w:ascii="宋体" w:hAnsi="宋体" w:eastAsia="宋体" w:cs="宋体"/>
          <w:color w:val="auto"/>
          <w:sz w:val="36"/>
          <w:szCs w:val="36"/>
        </w:rPr>
        <w:t>场馆智能化系统科普剧场智能影音系统维保合同</w:t>
      </w:r>
    </w:p>
    <w:p w14:paraId="65837420">
      <w:pPr>
        <w:jc w:val="center"/>
        <w:rPr>
          <w:rFonts w:hint="eastAsia" w:ascii="宋体" w:hAnsi="宋体" w:eastAsia="宋体" w:cs="宋体"/>
          <w:color w:val="auto"/>
          <w:sz w:val="52"/>
          <w:szCs w:val="52"/>
        </w:rPr>
      </w:pPr>
    </w:p>
    <w:p w14:paraId="79888A03">
      <w:pPr>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建设单位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下称甲方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p>
    <w:p w14:paraId="0C9C679E">
      <w:pPr>
        <w:jc w:val="left"/>
        <w:rPr>
          <w:rFonts w:hint="eastAsia" w:ascii="宋体" w:hAnsi="宋体" w:eastAsia="宋体" w:cs="宋体"/>
          <w:color w:val="auto"/>
          <w:sz w:val="28"/>
          <w:szCs w:val="28"/>
        </w:rPr>
      </w:pPr>
      <w:r>
        <w:rPr>
          <w:rFonts w:hint="eastAsia" w:ascii="宋体" w:hAnsi="宋体" w:eastAsia="宋体" w:cs="宋体"/>
          <w:color w:val="auto"/>
          <w:sz w:val="28"/>
          <w:szCs w:val="28"/>
        </w:rPr>
        <w:t>维护单位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下称乙方</w:t>
      </w:r>
      <w:r>
        <w:rPr>
          <w:rFonts w:hint="eastAsia" w:ascii="宋体" w:hAnsi="宋体" w:eastAsia="宋体" w:cs="宋体"/>
          <w:color w:val="auto"/>
          <w:sz w:val="28"/>
          <w:szCs w:val="28"/>
          <w:lang w:eastAsia="zh-CN"/>
        </w:rPr>
        <w:t>）</w:t>
      </w:r>
    </w:p>
    <w:p w14:paraId="72B6ADD1">
      <w:pPr>
        <w:jc w:val="left"/>
        <w:rPr>
          <w:rFonts w:hint="eastAsia" w:ascii="宋体" w:hAnsi="宋体" w:eastAsia="宋体" w:cs="宋体"/>
          <w:color w:val="auto"/>
          <w:sz w:val="28"/>
          <w:szCs w:val="28"/>
        </w:rPr>
      </w:pPr>
    </w:p>
    <w:p w14:paraId="5CF46F9D">
      <w:pPr>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为了更好的落实</w:t>
      </w:r>
      <w:r>
        <w:rPr>
          <w:rFonts w:hint="eastAsia" w:ascii="宋体" w:hAnsi="宋体" w:eastAsia="宋体" w:cs="宋体"/>
          <w:color w:val="auto"/>
          <w:sz w:val="28"/>
          <w:szCs w:val="28"/>
          <w:lang w:eastAsia="zh-CN"/>
        </w:rPr>
        <w:t>温州科技馆</w:t>
      </w:r>
      <w:r>
        <w:rPr>
          <w:rFonts w:hint="eastAsia" w:ascii="宋体" w:hAnsi="宋体" w:eastAsia="宋体" w:cs="宋体"/>
          <w:color w:val="auto"/>
          <w:sz w:val="28"/>
          <w:szCs w:val="28"/>
        </w:rPr>
        <w:t>的智能化系统</w:t>
      </w:r>
      <w:r>
        <w:rPr>
          <w:rFonts w:hint="eastAsia" w:ascii="宋体" w:hAnsi="宋体" w:eastAsia="宋体" w:cs="宋体"/>
          <w:color w:val="auto"/>
          <w:sz w:val="28"/>
          <w:szCs w:val="28"/>
          <w:lang w:val="en-US" w:eastAsia="zh-CN"/>
        </w:rPr>
        <w:t>(室内全彩主屏及配套设施设备、图像处理设备、录播系统、数字控制处理平台及配套设施、集中控制系统、现场调音系统、扬声器系统、功率放大系统、试音系统、舞台灯光系统、舞台机械及幕布系统)</w:t>
      </w:r>
      <w:r>
        <w:rPr>
          <w:rFonts w:hint="eastAsia" w:ascii="宋体" w:hAnsi="宋体" w:eastAsia="宋体" w:cs="宋体"/>
          <w:color w:val="auto"/>
          <w:sz w:val="28"/>
          <w:szCs w:val="28"/>
        </w:rPr>
        <w:t>的日常维护工作，确保系统的正常运行，必须对各系统定期维护、使各系统发挥应有的效益。现受甲方的委托，乙方负责对本合同内的规定的智能化设施进行全面的巡检、维修。根据《中华人民共和国民法典》及有关安防规范要求，本着“优质服务，明确责任，共同维护“的原则，经双方协商，达成如下协议:</w:t>
      </w:r>
    </w:p>
    <w:p w14:paraId="37C21306">
      <w:pPr>
        <w:jc w:val="left"/>
        <w:rPr>
          <w:rFonts w:hint="eastAsia" w:ascii="宋体" w:hAnsi="宋体" w:eastAsia="宋体" w:cs="宋体"/>
          <w:color w:val="auto"/>
          <w:sz w:val="28"/>
          <w:szCs w:val="28"/>
        </w:rPr>
      </w:pPr>
      <w:r>
        <w:rPr>
          <w:rFonts w:hint="eastAsia" w:ascii="宋体" w:hAnsi="宋体" w:eastAsia="宋体" w:cs="宋体"/>
          <w:color w:val="auto"/>
          <w:sz w:val="28"/>
          <w:szCs w:val="28"/>
        </w:rPr>
        <w:t>一、本合同的承包范围及内容</w:t>
      </w:r>
      <w:r>
        <w:rPr>
          <w:rFonts w:hint="eastAsia" w:ascii="宋体" w:hAnsi="宋体" w:eastAsia="宋体" w:cs="宋体"/>
          <w:color w:val="auto"/>
          <w:sz w:val="28"/>
          <w:szCs w:val="28"/>
          <w:lang w:eastAsia="zh-CN"/>
        </w:rPr>
        <w:t>：温州科技馆</w:t>
      </w:r>
      <w:r>
        <w:rPr>
          <w:rFonts w:hint="eastAsia" w:ascii="宋体" w:hAnsi="宋体" w:eastAsia="宋体" w:cs="宋体"/>
          <w:color w:val="auto"/>
          <w:sz w:val="28"/>
          <w:szCs w:val="28"/>
          <w:lang w:val="en-US" w:eastAsia="zh-CN"/>
        </w:rPr>
        <w:t>展区二楼报告厅及三楼科普传播厅的室内全彩主屏及配套设施设备、图像处理设备、录播系统、数字控制处理平台及配套设施、集中控制系统、现场调音系统、扬声器系统、功率放大系统、试音系统、舞台灯光系统、舞台机械及幕布</w:t>
      </w:r>
      <w:r>
        <w:rPr>
          <w:rFonts w:hint="eastAsia" w:ascii="宋体" w:hAnsi="宋体" w:eastAsia="宋体" w:cs="宋体"/>
          <w:color w:val="auto"/>
          <w:sz w:val="28"/>
          <w:szCs w:val="28"/>
        </w:rPr>
        <w:t>系统的日常维护工作。</w:t>
      </w:r>
    </w:p>
    <w:p w14:paraId="38D60409">
      <w:pPr>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二、 双方的责任及义务: </w:t>
      </w:r>
    </w:p>
    <w:p w14:paraId="064024DB">
      <w:pPr>
        <w:jc w:val="left"/>
        <w:rPr>
          <w:rFonts w:hint="eastAsia" w:ascii="宋体" w:hAnsi="宋体" w:eastAsia="宋体" w:cs="宋体"/>
          <w:b/>
          <w:color w:val="auto"/>
          <w:sz w:val="28"/>
          <w:szCs w:val="28"/>
        </w:rPr>
      </w:pPr>
      <w:r>
        <w:rPr>
          <w:rFonts w:hint="eastAsia" w:ascii="宋体" w:hAnsi="宋体" w:eastAsia="宋体" w:cs="宋体"/>
          <w:b/>
          <w:color w:val="auto"/>
          <w:sz w:val="28"/>
          <w:szCs w:val="28"/>
        </w:rPr>
        <w:t>1、甲方责任事项</w:t>
      </w:r>
    </w:p>
    <w:p w14:paraId="2383B0C0">
      <w:pPr>
        <w:jc w:val="left"/>
        <w:rPr>
          <w:rFonts w:hint="eastAsia" w:ascii="宋体" w:hAnsi="宋体" w:eastAsia="宋体" w:cs="宋体"/>
          <w:color w:val="auto"/>
          <w:sz w:val="28"/>
          <w:szCs w:val="28"/>
        </w:rPr>
      </w:pPr>
      <w:r>
        <w:rPr>
          <w:rFonts w:hint="eastAsia" w:ascii="宋体" w:hAnsi="宋体" w:eastAsia="宋体" w:cs="宋体"/>
          <w:color w:val="auto"/>
          <w:sz w:val="28"/>
          <w:szCs w:val="28"/>
        </w:rPr>
        <w:t>2.1.1甲方应向乙方提供该项目维保专职负责人的姓名、联系电话号码，并指派</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同志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联系电话</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为本合同的履约代表，负责配合乙方的有关工作及维护的质量、价款等方面的签证工作。</w:t>
      </w:r>
    </w:p>
    <w:p w14:paraId="16F6C2E4">
      <w:pPr>
        <w:jc w:val="left"/>
        <w:rPr>
          <w:rFonts w:hint="eastAsia" w:ascii="宋体" w:hAnsi="宋体" w:eastAsia="宋体" w:cs="宋体"/>
          <w:color w:val="auto"/>
          <w:sz w:val="28"/>
          <w:szCs w:val="28"/>
        </w:rPr>
      </w:pPr>
      <w:r>
        <w:rPr>
          <w:rFonts w:hint="eastAsia" w:ascii="宋体" w:hAnsi="宋体" w:eastAsia="宋体" w:cs="宋体"/>
          <w:color w:val="auto"/>
          <w:sz w:val="28"/>
          <w:szCs w:val="28"/>
        </w:rPr>
        <w:t>2.1.2甲方做好对各系统维修保养的配合工作，并指导乙方维修人员的维护工作中必须遵守甲方的有关规程。</w:t>
      </w:r>
    </w:p>
    <w:p w14:paraId="6762C11C">
      <w:pPr>
        <w:jc w:val="both"/>
        <w:rPr>
          <w:rFonts w:hint="eastAsia" w:ascii="宋体" w:hAnsi="宋体" w:eastAsia="宋体" w:cs="宋体"/>
          <w:color w:val="auto"/>
          <w:sz w:val="28"/>
          <w:szCs w:val="28"/>
        </w:rPr>
      </w:pPr>
      <w:r>
        <w:rPr>
          <w:rFonts w:hint="eastAsia" w:ascii="宋体" w:hAnsi="宋体" w:eastAsia="宋体" w:cs="宋体"/>
          <w:color w:val="auto"/>
          <w:sz w:val="28"/>
          <w:szCs w:val="28"/>
        </w:rPr>
        <w:t>2.1.3甲方如发现系统故障，要及时通知或传真给乙方维修部门。</w:t>
      </w:r>
    </w:p>
    <w:p w14:paraId="68831778">
      <w:pPr>
        <w:jc w:val="left"/>
        <w:rPr>
          <w:rFonts w:hint="eastAsia" w:ascii="宋体" w:hAnsi="宋体" w:eastAsia="宋体" w:cs="宋体"/>
          <w:color w:val="auto"/>
          <w:sz w:val="28"/>
          <w:szCs w:val="28"/>
        </w:rPr>
      </w:pPr>
      <w:r>
        <w:rPr>
          <w:rFonts w:hint="eastAsia" w:ascii="宋体" w:hAnsi="宋体" w:eastAsia="宋体" w:cs="宋体"/>
          <w:color w:val="auto"/>
          <w:sz w:val="28"/>
          <w:szCs w:val="28"/>
        </w:rPr>
        <w:t>2.1.4甲方应由专人负责各系统的正常使用及维修保养联系工作，如因甲方操作不当或由于不可抗力的原因造成的不良后果，不在承包维修保养范围内，应作为例外处理。</w:t>
      </w:r>
    </w:p>
    <w:p w14:paraId="53AB70C7">
      <w:pPr>
        <w:jc w:val="left"/>
        <w:rPr>
          <w:rFonts w:hint="eastAsia" w:ascii="宋体" w:hAnsi="宋体" w:eastAsia="宋体" w:cs="宋体"/>
          <w:color w:val="auto"/>
          <w:sz w:val="28"/>
          <w:szCs w:val="28"/>
        </w:rPr>
      </w:pPr>
      <w:r>
        <w:rPr>
          <w:rFonts w:hint="eastAsia" w:ascii="宋体" w:hAnsi="宋体" w:eastAsia="宋体" w:cs="宋体"/>
          <w:color w:val="auto"/>
          <w:sz w:val="28"/>
          <w:szCs w:val="28"/>
        </w:rPr>
        <w:t>2.1.5甲方安防系统的使用和管理人员应接受乙方的技术培训。</w:t>
      </w:r>
    </w:p>
    <w:p w14:paraId="670118C3">
      <w:pPr>
        <w:jc w:val="left"/>
        <w:rPr>
          <w:rFonts w:hint="eastAsia" w:ascii="宋体" w:hAnsi="宋体" w:eastAsia="宋体" w:cs="宋体"/>
          <w:color w:val="auto"/>
          <w:sz w:val="28"/>
          <w:szCs w:val="28"/>
        </w:rPr>
      </w:pPr>
      <w:r>
        <w:rPr>
          <w:rFonts w:hint="eastAsia" w:ascii="宋体" w:hAnsi="宋体" w:eastAsia="宋体" w:cs="宋体"/>
          <w:color w:val="auto"/>
          <w:sz w:val="28"/>
          <w:szCs w:val="28"/>
        </w:rPr>
        <w:t>2.1.6甲方及时组织工程款的到位，按合同规定支付工程款。</w:t>
      </w:r>
    </w:p>
    <w:p w14:paraId="04E4A8EE">
      <w:pPr>
        <w:jc w:val="left"/>
        <w:rPr>
          <w:rFonts w:hint="eastAsia" w:ascii="宋体" w:hAnsi="宋体" w:eastAsia="宋体" w:cs="宋体"/>
          <w:b/>
          <w:color w:val="auto"/>
          <w:sz w:val="28"/>
          <w:szCs w:val="28"/>
        </w:rPr>
      </w:pPr>
      <w:r>
        <w:rPr>
          <w:rFonts w:hint="eastAsia" w:ascii="宋体" w:hAnsi="宋体" w:eastAsia="宋体" w:cs="宋体"/>
          <w:b/>
          <w:color w:val="auto"/>
          <w:sz w:val="28"/>
          <w:szCs w:val="28"/>
        </w:rPr>
        <w:t>2、乙方责任事项</w:t>
      </w:r>
    </w:p>
    <w:p w14:paraId="2146634C">
      <w:pPr>
        <w:jc w:val="left"/>
        <w:rPr>
          <w:rFonts w:hint="eastAsia" w:ascii="宋体" w:hAnsi="宋体" w:eastAsia="宋体" w:cs="宋体"/>
          <w:color w:val="auto"/>
          <w:sz w:val="28"/>
          <w:szCs w:val="28"/>
        </w:rPr>
      </w:pPr>
      <w:r>
        <w:rPr>
          <w:rFonts w:hint="eastAsia" w:ascii="宋体" w:hAnsi="宋体" w:eastAsia="宋体" w:cs="宋体"/>
          <w:color w:val="auto"/>
          <w:sz w:val="28"/>
          <w:szCs w:val="28"/>
        </w:rPr>
        <w:t>2.2.1乙方指派</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同志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为本合同的履约代表在合同期内保证合同规定范围内各系统的正常、有效的运行。</w:t>
      </w:r>
    </w:p>
    <w:p w14:paraId="7B6838DF">
      <w:pPr>
        <w:jc w:val="left"/>
        <w:rPr>
          <w:rFonts w:hint="eastAsia" w:ascii="宋体" w:hAnsi="宋体" w:eastAsia="宋体" w:cs="宋体"/>
          <w:color w:val="auto"/>
          <w:sz w:val="28"/>
          <w:szCs w:val="28"/>
        </w:rPr>
      </w:pPr>
      <w:r>
        <w:rPr>
          <w:rFonts w:hint="eastAsia" w:ascii="宋体" w:hAnsi="宋体" w:eastAsia="宋体" w:cs="宋体"/>
          <w:color w:val="auto"/>
          <w:sz w:val="28"/>
          <w:szCs w:val="28"/>
        </w:rPr>
        <w:t>2.2.2乙方必须按照规范进行维保，以确保系统的正常运行。</w:t>
      </w:r>
    </w:p>
    <w:p w14:paraId="664B7BA4">
      <w:pPr>
        <w:jc w:val="left"/>
        <w:rPr>
          <w:rFonts w:hint="eastAsia" w:ascii="宋体" w:hAnsi="宋体" w:eastAsia="宋体" w:cs="宋体"/>
          <w:color w:val="auto"/>
          <w:sz w:val="28"/>
          <w:szCs w:val="28"/>
        </w:rPr>
      </w:pPr>
      <w:r>
        <w:rPr>
          <w:rFonts w:hint="eastAsia" w:ascii="宋体" w:hAnsi="宋体" w:eastAsia="宋体" w:cs="宋体"/>
          <w:color w:val="auto"/>
          <w:sz w:val="28"/>
          <w:szCs w:val="28"/>
        </w:rPr>
        <w:t>2.2.3乙方维修保养的技术是以国家现行有关法规、规范标准的进行工作。</w:t>
      </w:r>
    </w:p>
    <w:p w14:paraId="7DDAF6E0">
      <w:pPr>
        <w:jc w:val="left"/>
        <w:rPr>
          <w:rFonts w:hint="eastAsia" w:ascii="宋体" w:hAnsi="宋体" w:eastAsia="宋体" w:cs="宋体"/>
          <w:color w:val="auto"/>
          <w:sz w:val="28"/>
          <w:szCs w:val="28"/>
        </w:rPr>
      </w:pPr>
      <w:r>
        <w:rPr>
          <w:rFonts w:hint="eastAsia" w:ascii="宋体" w:hAnsi="宋体" w:eastAsia="宋体" w:cs="宋体"/>
          <w:color w:val="auto"/>
          <w:sz w:val="28"/>
          <w:szCs w:val="28"/>
        </w:rPr>
        <w:t>2.2.4乙方对零件的更换应向甲方说明原因并经甲方书面同意，为甲方设立技术档案，并指导甲方正确操作及安全使用该设备。</w:t>
      </w:r>
    </w:p>
    <w:p w14:paraId="3684CFD6">
      <w:pPr>
        <w:jc w:val="left"/>
        <w:rPr>
          <w:rFonts w:hint="eastAsia" w:ascii="宋体" w:hAnsi="宋体" w:eastAsia="宋体" w:cs="宋体"/>
          <w:color w:val="auto"/>
          <w:sz w:val="28"/>
          <w:szCs w:val="28"/>
        </w:rPr>
      </w:pPr>
      <w:r>
        <w:rPr>
          <w:rFonts w:hint="eastAsia" w:ascii="宋体" w:hAnsi="宋体" w:eastAsia="宋体" w:cs="宋体"/>
          <w:color w:val="auto"/>
          <w:sz w:val="28"/>
          <w:szCs w:val="28"/>
        </w:rPr>
        <w:t>2.2.5因各种不可抗力因素或甲方过失导致设备损坏时，责任不在乙方。</w:t>
      </w:r>
    </w:p>
    <w:p w14:paraId="412DCF05">
      <w:pPr>
        <w:jc w:val="left"/>
        <w:rPr>
          <w:rFonts w:hint="eastAsia" w:ascii="宋体" w:hAnsi="宋体" w:eastAsia="宋体" w:cs="宋体"/>
          <w:color w:val="auto"/>
          <w:sz w:val="28"/>
          <w:szCs w:val="28"/>
        </w:rPr>
      </w:pPr>
      <w:r>
        <w:rPr>
          <w:rFonts w:hint="eastAsia" w:ascii="宋体" w:hAnsi="宋体" w:eastAsia="宋体" w:cs="宋体"/>
          <w:color w:val="auto"/>
          <w:sz w:val="28"/>
          <w:szCs w:val="28"/>
        </w:rPr>
        <w:t>2.2.6根据甲方要求或应新技术规范需求对设备进行改进、扩容等事项所产生的费用由甲方承担。</w:t>
      </w:r>
    </w:p>
    <w:p w14:paraId="063CD7B8">
      <w:pPr>
        <w:jc w:val="left"/>
        <w:rPr>
          <w:rFonts w:hint="eastAsia" w:ascii="宋体" w:hAnsi="宋体" w:eastAsia="宋体" w:cs="宋体"/>
          <w:color w:val="auto"/>
          <w:sz w:val="28"/>
          <w:szCs w:val="28"/>
        </w:rPr>
      </w:pPr>
      <w:r>
        <w:rPr>
          <w:rFonts w:hint="eastAsia" w:ascii="宋体" w:hAnsi="宋体" w:eastAsia="宋体" w:cs="宋体"/>
          <w:color w:val="auto"/>
          <w:sz w:val="28"/>
          <w:szCs w:val="28"/>
        </w:rPr>
        <w:t>2.2.7乙方应提供全方位售后服务，并对甲方各系统的使用与管理人员进行免费培训，培训要求达到甲方人员能正确</w:t>
      </w:r>
      <w:r>
        <w:rPr>
          <w:rFonts w:hint="eastAsia" w:ascii="宋体" w:hAnsi="宋体" w:eastAsia="宋体" w:cs="宋体"/>
          <w:color w:val="auto"/>
          <w:sz w:val="28"/>
          <w:szCs w:val="28"/>
          <w:shd w:val="clear" w:color="auto" w:fill="auto"/>
        </w:rPr>
        <w:t>使用与</w:t>
      </w:r>
      <w:r>
        <w:rPr>
          <w:rFonts w:hint="eastAsia" w:ascii="宋体" w:hAnsi="宋体" w:eastAsia="宋体" w:cs="宋体"/>
          <w:color w:val="auto"/>
          <w:sz w:val="28"/>
          <w:szCs w:val="28"/>
        </w:rPr>
        <w:t>维护本合同约定的设施、设备和系统等。</w:t>
      </w:r>
    </w:p>
    <w:p w14:paraId="75E3007E">
      <w:pPr>
        <w:jc w:val="left"/>
        <w:rPr>
          <w:rFonts w:hint="eastAsia" w:ascii="宋体" w:hAnsi="宋体" w:eastAsia="宋体" w:cs="宋体"/>
          <w:color w:val="auto"/>
          <w:sz w:val="28"/>
          <w:szCs w:val="28"/>
        </w:rPr>
      </w:pPr>
      <w:r>
        <w:rPr>
          <w:rFonts w:hint="eastAsia" w:ascii="宋体" w:hAnsi="宋体" w:eastAsia="宋体" w:cs="宋体"/>
          <w:color w:val="auto"/>
          <w:sz w:val="28"/>
          <w:szCs w:val="28"/>
        </w:rPr>
        <w:t>2.2.8乙方应审查并如实提供保养人员的个人身份资料，交由甲方保卫部门备案，否则造成甲方损失的，由乙方负责赔偿。</w:t>
      </w:r>
    </w:p>
    <w:p w14:paraId="3471D296">
      <w:pPr>
        <w:jc w:val="left"/>
        <w:rPr>
          <w:rFonts w:hint="eastAsia" w:ascii="宋体" w:hAnsi="宋体" w:eastAsia="宋体" w:cs="宋体"/>
          <w:color w:val="auto"/>
          <w:sz w:val="28"/>
          <w:szCs w:val="28"/>
        </w:rPr>
      </w:pPr>
      <w:r>
        <w:rPr>
          <w:rFonts w:hint="eastAsia" w:ascii="宋体" w:hAnsi="宋体" w:eastAsia="宋体" w:cs="宋体"/>
          <w:color w:val="auto"/>
          <w:sz w:val="28"/>
          <w:szCs w:val="28"/>
        </w:rPr>
        <w:t>2.2.9乙方要提前通知甲方负责人保养、巡检时间及保养，巡检人姓名、乙方对系统保养巡检完毕后，出具维护巡检记录单并有甲方签字。</w:t>
      </w:r>
    </w:p>
    <w:p w14:paraId="785164F9">
      <w:pPr>
        <w:jc w:val="left"/>
        <w:rPr>
          <w:rFonts w:hint="eastAsia" w:ascii="宋体" w:hAnsi="宋体" w:eastAsia="宋体" w:cs="宋体"/>
          <w:color w:val="auto"/>
          <w:sz w:val="28"/>
          <w:szCs w:val="28"/>
        </w:rPr>
      </w:pPr>
      <w:r>
        <w:rPr>
          <w:rFonts w:hint="eastAsia" w:ascii="宋体" w:hAnsi="宋体" w:eastAsia="宋体" w:cs="宋体"/>
          <w:color w:val="auto"/>
          <w:sz w:val="28"/>
          <w:szCs w:val="28"/>
        </w:rPr>
        <w:t>2.2.10每月巡检须做好巡检记录，并有甲方指定人员进行确认，如遇一般故障，应当即解决;对于需整改、设备老化或报废期已到的器材，应在维修单中注明需退厂家维修或更换器材的名称、型号及用途，以便甲方做出相应的处理。</w:t>
      </w:r>
    </w:p>
    <w:p w14:paraId="41E77B3A">
      <w:pPr>
        <w:pStyle w:val="11"/>
        <w:spacing w:line="480" w:lineRule="auto"/>
        <w:ind w:left="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2.2.11在系统运行期间，乙方在接到甲方的故障通知后</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乙方24小时维护热线: </w:t>
      </w:r>
      <w:r>
        <w:rPr>
          <w:rFonts w:hint="eastAsia" w:ascii="宋体" w:hAnsi="宋体" w:eastAsia="宋体" w:cs="宋体"/>
          <w:color w:val="auto"/>
          <w:sz w:val="28"/>
          <w:szCs w:val="28"/>
          <w:lang w:val="en-US" w:eastAsia="zh-CN"/>
        </w:rPr>
        <w:t>4008-400-999</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，4 小时内做出有效响应，24 小时内应做出处理结果，如由于设备原因需返厂家修理，应得到甲方代表认可后方可进行。</w:t>
      </w:r>
      <w:r>
        <w:rPr>
          <w:rFonts w:hint="eastAsia" w:ascii="宋体" w:hAnsi="宋体" w:cs="宋体"/>
          <w:color w:val="auto"/>
          <w:sz w:val="28"/>
          <w:szCs w:val="28"/>
          <w:lang w:val="en-US" w:eastAsia="zh-CN"/>
        </w:rPr>
        <w:t>室内全彩显示主屏需在报修的24小时内恢复正常，</w:t>
      </w:r>
      <w:r>
        <w:rPr>
          <w:rFonts w:hint="eastAsia" w:ascii="宋体" w:hAnsi="宋体" w:eastAsia="宋体" w:cs="宋体"/>
          <w:color w:val="auto"/>
          <w:sz w:val="28"/>
          <w:szCs w:val="28"/>
        </w:rPr>
        <w:t>乙方未及时响应或作出处理的，甲方有权委托第三方处理，由此发生的费用由乙方承担。乙方未及时响应或作出处理三次及以上的，甲方有权单方解除合同。</w:t>
      </w:r>
    </w:p>
    <w:p w14:paraId="6227A4EE">
      <w:pP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2.2.12保养过程中如发现前端和终端器材损坏，乙方应出具整改方案或有关更新设备联系单。产生的相关费用高于200元(贰佰元整)且经双方协商确定由甲方支付的，在乙方开具有效发票后由甲方另行支付，低于200元的由乙方自行支付。因室内全彩显示主屏维修或更换产生的费由乙方自理，每季度汇总报甲方结算一次</w:t>
      </w:r>
      <w:r>
        <w:rPr>
          <w:rFonts w:hint="eastAsia" w:ascii="宋体" w:hAnsi="宋体" w:eastAsia="宋体" w:cs="宋体"/>
          <w:color w:val="auto"/>
          <w:sz w:val="28"/>
          <w:szCs w:val="28"/>
          <w:lang w:eastAsia="zh-CN"/>
        </w:rPr>
        <w:t>。</w:t>
      </w:r>
    </w:p>
    <w:p w14:paraId="5B9824EE">
      <w:pPr>
        <w:rPr>
          <w:rFonts w:hint="eastAsia" w:ascii="宋体" w:hAnsi="宋体" w:eastAsia="宋体" w:cs="宋体"/>
          <w:color w:val="auto"/>
          <w:sz w:val="28"/>
          <w:szCs w:val="28"/>
        </w:rPr>
      </w:pPr>
      <w:r>
        <w:rPr>
          <w:rFonts w:hint="eastAsia" w:ascii="宋体" w:hAnsi="宋体" w:eastAsia="宋体" w:cs="宋体"/>
          <w:color w:val="auto"/>
          <w:sz w:val="28"/>
          <w:szCs w:val="28"/>
        </w:rPr>
        <w:t>2.2.13 设备</w:t>
      </w:r>
      <w:r>
        <w:rPr>
          <w:rFonts w:hint="eastAsia" w:ascii="宋体" w:hAnsi="宋体" w:eastAsia="宋体" w:cs="宋体"/>
          <w:color w:val="auto"/>
          <w:sz w:val="28"/>
          <w:szCs w:val="28"/>
          <w:lang w:val="en-US" w:eastAsia="zh-CN"/>
        </w:rPr>
        <w:t>主要功能瘫痪</w:t>
      </w:r>
      <w:r>
        <w:rPr>
          <w:rFonts w:hint="eastAsia" w:ascii="宋体" w:hAnsi="宋体" w:eastAsia="宋体" w:cs="宋体"/>
          <w:color w:val="auto"/>
          <w:sz w:val="28"/>
          <w:szCs w:val="28"/>
        </w:rPr>
        <w:t>，乙方只能免费提供技术帮助和恢复系统的安装，主要设备和器材的更换、安装等费</w:t>
      </w:r>
      <w:r>
        <w:rPr>
          <w:rFonts w:hint="eastAsia" w:ascii="宋体" w:hAnsi="宋体" w:eastAsia="宋体" w:cs="宋体"/>
          <w:color w:val="auto"/>
          <w:sz w:val="28"/>
          <w:szCs w:val="28"/>
          <w:lang w:val="en-US" w:eastAsia="zh-CN"/>
        </w:rPr>
        <w:t>根据本合同</w:t>
      </w:r>
      <w:r>
        <w:rPr>
          <w:rFonts w:hint="eastAsia" w:ascii="宋体" w:hAnsi="宋体" w:eastAsia="宋体" w:cs="宋体"/>
          <w:color w:val="auto"/>
          <w:sz w:val="28"/>
          <w:szCs w:val="28"/>
        </w:rPr>
        <w:t>2.2.12</w:t>
      </w:r>
      <w:r>
        <w:rPr>
          <w:rFonts w:hint="eastAsia" w:ascii="宋体" w:hAnsi="宋体" w:eastAsia="宋体" w:cs="宋体"/>
          <w:color w:val="auto"/>
          <w:sz w:val="28"/>
          <w:szCs w:val="28"/>
          <w:lang w:val="en-US" w:eastAsia="zh-CN"/>
        </w:rPr>
        <w:t>执行</w:t>
      </w:r>
      <w:r>
        <w:rPr>
          <w:rFonts w:hint="eastAsia" w:ascii="宋体" w:hAnsi="宋体" w:eastAsia="宋体" w:cs="宋体"/>
          <w:color w:val="auto"/>
          <w:sz w:val="28"/>
          <w:szCs w:val="28"/>
        </w:rPr>
        <w:t>。</w:t>
      </w:r>
    </w:p>
    <w:p w14:paraId="43BA785D">
      <w:pPr>
        <w:pStyle w:val="11"/>
        <w:spacing w:line="480" w:lineRule="auto"/>
        <w:ind w:left="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2.2.14 乙方在履行本合同过程中知悉的甲方相关数据、信息等，未经甲方公开或书面同意，应永久予以保密，否则，由此造成甲方损失的，乙方应承担赔偿责任。</w:t>
      </w:r>
    </w:p>
    <w:p w14:paraId="71BC9F57">
      <w:pPr>
        <w:pStyle w:val="11"/>
        <w:spacing w:line="480" w:lineRule="auto"/>
        <w:ind w:left="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2.2.15 未经甲方书面同意，乙方不得将本合同全部或部分权利义务转让给第三方，否则，应视为乙方根本违约，甲方有权单方直接解除合同，并要求乙方按照本合同金额的</w:t>
      </w:r>
      <w:r>
        <w:rPr>
          <w:rFonts w:hint="eastAsia" w:ascii="宋体" w:hAnsi="宋体" w:eastAsia="宋体" w:cs="宋体"/>
          <w:color w:val="auto"/>
          <w:sz w:val="28"/>
          <w:szCs w:val="28"/>
          <w:lang w:eastAsia="zh-CN"/>
        </w:rPr>
        <w:t>1</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%作为违约金，违约金不足以弥补甲方损失的，乙方应补足。</w:t>
      </w:r>
    </w:p>
    <w:p w14:paraId="72A7A605">
      <w:pPr>
        <w:pStyle w:val="11"/>
        <w:spacing w:line="480" w:lineRule="auto"/>
        <w:ind w:left="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2.2.16 乙方保证有资质、人员、能力和经验履行本合同义务，否则，由此造成甲方损失由乙方赔偿。</w:t>
      </w:r>
    </w:p>
    <w:p w14:paraId="1BB26D08">
      <w:pPr>
        <w:rPr>
          <w:rFonts w:hint="eastAsia" w:ascii="宋体" w:hAnsi="宋体" w:eastAsia="宋体" w:cs="宋体"/>
          <w:b/>
          <w:color w:val="auto"/>
          <w:sz w:val="28"/>
          <w:szCs w:val="28"/>
        </w:rPr>
      </w:pPr>
      <w:r>
        <w:rPr>
          <w:rFonts w:hint="eastAsia" w:ascii="宋体" w:hAnsi="宋体" w:eastAsia="宋体" w:cs="宋体"/>
          <w:b/>
          <w:color w:val="auto"/>
          <w:sz w:val="28"/>
          <w:szCs w:val="28"/>
        </w:rPr>
        <w:t>三、合同金额及付款方式:</w:t>
      </w:r>
    </w:p>
    <w:p w14:paraId="1C6DCE60">
      <w:pPr>
        <w:rPr>
          <w:rFonts w:hint="eastAsia" w:ascii="宋体" w:hAnsi="宋体" w:eastAsia="宋体" w:cs="宋体"/>
          <w:color w:val="auto"/>
          <w:sz w:val="28"/>
          <w:szCs w:val="28"/>
        </w:rPr>
      </w:pPr>
      <w:r>
        <w:rPr>
          <w:rFonts w:hint="eastAsia" w:ascii="宋体" w:hAnsi="宋体" w:eastAsia="宋体" w:cs="宋体"/>
          <w:color w:val="auto"/>
          <w:sz w:val="28"/>
          <w:szCs w:val="28"/>
        </w:rPr>
        <w:t>1、本合同每年维修保养金额（含税）为</w:t>
      </w:r>
      <w:r>
        <w:rPr>
          <w:rFonts w:hint="eastAsia" w:ascii="宋体" w:hAnsi="宋体" w:eastAsia="宋体" w:cs="宋体"/>
          <w:b/>
          <w:color w:val="auto"/>
          <w:sz w:val="28"/>
          <w:szCs w:val="28"/>
          <w:u w:val="single"/>
        </w:rPr>
        <w:t>￥</w:t>
      </w:r>
      <w:r>
        <w:rPr>
          <w:rFonts w:hint="eastAsia" w:ascii="宋体" w:hAnsi="宋体" w:eastAsia="宋体" w:cs="宋体"/>
          <w:b/>
          <w:color w:val="auto"/>
          <w:sz w:val="28"/>
          <w:szCs w:val="28"/>
          <w:u w:val="single"/>
          <w:lang w:val="en-US" w:eastAsia="zh-CN"/>
        </w:rPr>
        <w:t xml:space="preserve">      </w:t>
      </w:r>
      <w:r>
        <w:rPr>
          <w:rFonts w:hint="eastAsia" w:ascii="宋体" w:hAnsi="宋体" w:eastAsia="宋体" w:cs="宋体"/>
          <w:b/>
          <w:color w:val="auto"/>
          <w:sz w:val="28"/>
          <w:szCs w:val="28"/>
        </w:rPr>
        <w:t>元</w:t>
      </w:r>
      <w:r>
        <w:rPr>
          <w:rFonts w:hint="eastAsia" w:ascii="宋体" w:hAnsi="宋体" w:eastAsia="宋体" w:cs="宋体"/>
          <w:b w:val="0"/>
          <w:bCs/>
          <w:color w:val="auto"/>
          <w:sz w:val="28"/>
          <w:szCs w:val="28"/>
          <w:lang w:eastAsia="zh-CN"/>
        </w:rPr>
        <w:t>，</w:t>
      </w:r>
      <w:r>
        <w:rPr>
          <w:rFonts w:hint="eastAsia" w:ascii="宋体" w:hAnsi="宋体" w:eastAsia="宋体" w:cs="宋体"/>
          <w:color w:val="auto"/>
          <w:sz w:val="28"/>
          <w:szCs w:val="28"/>
        </w:rPr>
        <w:t>但不包括平时设备更新、另配件更换及其他整改的费用，该费用按实际另行计取。</w:t>
      </w:r>
    </w:p>
    <w:p w14:paraId="1B345C25">
      <w:pP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2、付款方式:维保合同签后</w:t>
      </w:r>
      <w:r>
        <w:rPr>
          <w:rFonts w:hint="eastAsia" w:ascii="宋体" w:hAnsi="宋体" w:eastAsia="宋体" w:cs="宋体"/>
          <w:color w:val="auto"/>
          <w:sz w:val="28"/>
          <w:szCs w:val="28"/>
          <w:lang w:val="en-US" w:eastAsia="zh-CN"/>
        </w:rPr>
        <w:t>5个工作日内凭乙方开具的有效发票</w:t>
      </w:r>
      <w:r>
        <w:rPr>
          <w:rFonts w:hint="eastAsia" w:ascii="宋体" w:hAnsi="宋体" w:eastAsia="宋体" w:cs="宋体"/>
          <w:color w:val="auto"/>
          <w:sz w:val="28"/>
          <w:szCs w:val="28"/>
          <w:lang w:eastAsia="zh-CN"/>
        </w:rPr>
        <w:t>支</w:t>
      </w:r>
      <w:r>
        <w:rPr>
          <w:rFonts w:hint="eastAsia" w:ascii="宋体" w:hAnsi="宋体" w:eastAsia="宋体" w:cs="宋体"/>
          <w:color w:val="auto"/>
          <w:sz w:val="28"/>
          <w:szCs w:val="28"/>
        </w:rPr>
        <w:t>付合同金额的</w:t>
      </w:r>
      <w:r>
        <w:rPr>
          <w:rFonts w:hint="eastAsia" w:ascii="宋体" w:hAnsi="宋体" w:eastAsia="宋体" w:cs="宋体"/>
          <w:b/>
          <w:color w:val="auto"/>
          <w:sz w:val="28"/>
          <w:szCs w:val="28"/>
        </w:rPr>
        <w:t>60%</w:t>
      </w:r>
      <w:r>
        <w:rPr>
          <w:rFonts w:hint="eastAsia" w:ascii="宋体" w:hAnsi="宋体" w:eastAsia="宋体" w:cs="宋体"/>
          <w:b/>
          <w:color w:val="auto"/>
          <w:sz w:val="28"/>
          <w:szCs w:val="28"/>
          <w:lang w:eastAsia="zh-CN"/>
        </w:rPr>
        <w:t>，即</w:t>
      </w:r>
      <w:r>
        <w:rPr>
          <w:rFonts w:hint="eastAsia" w:ascii="宋体" w:hAnsi="宋体" w:eastAsia="宋体" w:cs="宋体"/>
          <w:b/>
          <w:color w:val="auto"/>
          <w:sz w:val="28"/>
          <w:szCs w:val="28"/>
          <w:u w:val="single"/>
        </w:rPr>
        <w:t>¥</w:t>
      </w:r>
      <w:r>
        <w:rPr>
          <w:rFonts w:hint="eastAsia" w:ascii="宋体" w:hAnsi="宋体" w:eastAsia="宋体" w:cs="宋体"/>
          <w:b/>
          <w:color w:val="auto"/>
          <w:sz w:val="28"/>
          <w:szCs w:val="28"/>
          <w:u w:val="single"/>
          <w:lang w:val="en-US" w:eastAsia="zh-CN"/>
        </w:rPr>
        <w:t xml:space="preserve">      </w:t>
      </w:r>
      <w:r>
        <w:rPr>
          <w:rFonts w:hint="eastAsia" w:ascii="宋体" w:hAnsi="宋体" w:eastAsia="宋体" w:cs="宋体"/>
          <w:b/>
          <w:color w:val="auto"/>
          <w:sz w:val="28"/>
          <w:szCs w:val="28"/>
        </w:rPr>
        <w:t>元</w:t>
      </w:r>
      <w:r>
        <w:rPr>
          <w:rFonts w:hint="eastAsia" w:ascii="宋体" w:hAnsi="宋体" w:eastAsia="宋体" w:cs="宋体"/>
          <w:color w:val="auto"/>
          <w:sz w:val="28"/>
          <w:szCs w:val="28"/>
        </w:rPr>
        <w:t>，在维保</w:t>
      </w:r>
      <w:r>
        <w:rPr>
          <w:rFonts w:hint="eastAsia" w:ascii="宋体" w:hAnsi="宋体" w:eastAsia="宋体" w:cs="宋体"/>
          <w:color w:val="auto"/>
          <w:sz w:val="28"/>
          <w:szCs w:val="28"/>
          <w:lang w:val="en-US" w:eastAsia="zh-CN"/>
        </w:rPr>
        <w:t>到</w:t>
      </w:r>
      <w:r>
        <w:rPr>
          <w:rFonts w:hint="eastAsia" w:ascii="宋体" w:hAnsi="宋体" w:eastAsia="宋体" w:cs="宋体"/>
          <w:color w:val="auto"/>
          <w:sz w:val="28"/>
          <w:szCs w:val="28"/>
        </w:rPr>
        <w:t>期后</w:t>
      </w:r>
      <w:r>
        <w:rPr>
          <w:rFonts w:hint="eastAsia" w:ascii="宋体" w:hAnsi="宋体" w:eastAsia="宋体" w:cs="宋体"/>
          <w:color w:val="auto"/>
          <w:sz w:val="28"/>
          <w:szCs w:val="28"/>
          <w:lang w:val="en-US" w:eastAsia="zh-CN"/>
        </w:rPr>
        <w:t>5个工作日内凭</w:t>
      </w:r>
      <w:r>
        <w:rPr>
          <w:rFonts w:hint="eastAsia" w:ascii="宋体" w:hAnsi="宋体" w:eastAsia="宋体" w:cs="宋体"/>
          <w:color w:val="auto"/>
          <w:sz w:val="28"/>
          <w:szCs w:val="28"/>
        </w:rPr>
        <w:t>乙方</w:t>
      </w:r>
      <w:r>
        <w:rPr>
          <w:rFonts w:hint="eastAsia" w:ascii="宋体" w:hAnsi="宋体" w:eastAsia="宋体" w:cs="宋体"/>
          <w:color w:val="auto"/>
          <w:sz w:val="28"/>
          <w:szCs w:val="28"/>
          <w:lang w:val="en-US" w:eastAsia="zh-CN"/>
        </w:rPr>
        <w:t>开具的有效发票</w:t>
      </w:r>
      <w:r>
        <w:rPr>
          <w:rFonts w:hint="eastAsia" w:ascii="宋体" w:hAnsi="宋体" w:eastAsia="宋体" w:cs="宋体"/>
          <w:color w:val="auto"/>
          <w:sz w:val="28"/>
          <w:szCs w:val="28"/>
        </w:rPr>
        <w:t>支付合同金额的</w:t>
      </w:r>
      <w:r>
        <w:rPr>
          <w:rFonts w:hint="eastAsia" w:ascii="宋体" w:hAnsi="宋体" w:eastAsia="宋体" w:cs="宋体"/>
          <w:b/>
          <w:color w:val="auto"/>
          <w:sz w:val="28"/>
          <w:szCs w:val="28"/>
        </w:rPr>
        <w:t>40%</w:t>
      </w:r>
      <w:r>
        <w:rPr>
          <w:rFonts w:hint="eastAsia" w:ascii="宋体" w:hAnsi="宋体" w:eastAsia="宋体" w:cs="宋体"/>
          <w:color w:val="auto"/>
          <w:sz w:val="28"/>
          <w:szCs w:val="28"/>
        </w:rPr>
        <w:t>，即</w:t>
      </w:r>
      <w:r>
        <w:rPr>
          <w:rFonts w:hint="eastAsia" w:ascii="宋体" w:hAnsi="宋体" w:eastAsia="宋体" w:cs="宋体"/>
          <w:b/>
          <w:color w:val="auto"/>
          <w:sz w:val="28"/>
          <w:szCs w:val="28"/>
          <w:u w:val="single"/>
        </w:rPr>
        <w:t>￥</w:t>
      </w:r>
      <w:r>
        <w:rPr>
          <w:rFonts w:hint="eastAsia" w:ascii="宋体" w:hAnsi="宋体" w:eastAsia="宋体" w:cs="宋体"/>
          <w:b/>
          <w:color w:val="auto"/>
          <w:sz w:val="28"/>
          <w:szCs w:val="28"/>
          <w:u w:val="single"/>
          <w:lang w:val="en-US" w:eastAsia="zh-CN"/>
        </w:rPr>
        <w:t xml:space="preserve">      </w:t>
      </w:r>
      <w:r>
        <w:rPr>
          <w:rFonts w:hint="eastAsia" w:ascii="宋体" w:hAnsi="宋体" w:eastAsia="宋体" w:cs="宋体"/>
          <w:b/>
          <w:color w:val="auto"/>
          <w:sz w:val="28"/>
          <w:szCs w:val="28"/>
        </w:rPr>
        <w:t>元</w:t>
      </w:r>
      <w:r>
        <w:rPr>
          <w:rFonts w:hint="eastAsia" w:ascii="宋体" w:hAnsi="宋体" w:eastAsia="宋体" w:cs="宋体"/>
          <w:color w:val="auto"/>
          <w:sz w:val="28"/>
          <w:szCs w:val="28"/>
        </w:rPr>
        <w:t>的维保费费用</w:t>
      </w:r>
      <w:r>
        <w:rPr>
          <w:rFonts w:hint="eastAsia" w:ascii="宋体" w:hAnsi="宋体" w:eastAsia="宋体" w:cs="宋体"/>
          <w:color w:val="auto"/>
          <w:sz w:val="28"/>
          <w:szCs w:val="28"/>
          <w:lang w:val="en-US" w:eastAsia="zh-CN"/>
        </w:rPr>
        <w:t>。</w:t>
      </w:r>
    </w:p>
    <w:p w14:paraId="6816CF04">
      <w:pPr>
        <w:rPr>
          <w:rFonts w:hint="eastAsia" w:ascii="宋体" w:hAnsi="宋体" w:eastAsia="宋体" w:cs="宋体"/>
          <w:color w:val="auto"/>
          <w:sz w:val="28"/>
          <w:szCs w:val="28"/>
        </w:rPr>
      </w:pPr>
      <w:r>
        <w:rPr>
          <w:rFonts w:hint="eastAsia" w:ascii="宋体" w:hAnsi="宋体" w:eastAsia="宋体" w:cs="宋体"/>
          <w:color w:val="auto"/>
          <w:sz w:val="28"/>
          <w:szCs w:val="28"/>
        </w:rPr>
        <w:t>四、其他:</w:t>
      </w:r>
    </w:p>
    <w:p w14:paraId="1766B478">
      <w:pPr>
        <w:rPr>
          <w:rFonts w:hint="eastAsia" w:ascii="宋体" w:hAnsi="宋体" w:eastAsia="宋体" w:cs="宋体"/>
          <w:color w:val="auto"/>
          <w:sz w:val="28"/>
          <w:szCs w:val="28"/>
        </w:rPr>
      </w:pPr>
      <w:r>
        <w:rPr>
          <w:rFonts w:hint="eastAsia" w:ascii="宋体" w:hAnsi="宋体" w:eastAsia="宋体" w:cs="宋体"/>
          <w:color w:val="auto"/>
          <w:sz w:val="28"/>
          <w:szCs w:val="28"/>
        </w:rPr>
        <w:t>1、甲、乙双方有关维修保养事项的洽谈、变更等书面协议或联系单视为本合同的组成部分，具体以双方代表签字或单位盖章为准，作为工作协商和决算的凭证。</w:t>
      </w:r>
    </w:p>
    <w:p w14:paraId="7482E1A5">
      <w:pPr>
        <w:rPr>
          <w:rFonts w:hint="eastAsia" w:ascii="宋体" w:hAnsi="宋体" w:eastAsia="宋体" w:cs="宋体"/>
          <w:color w:val="auto"/>
          <w:sz w:val="28"/>
          <w:szCs w:val="28"/>
        </w:rPr>
      </w:pPr>
      <w:r>
        <w:rPr>
          <w:rFonts w:hint="eastAsia" w:ascii="宋体" w:hAnsi="宋体" w:eastAsia="宋体" w:cs="宋体"/>
          <w:color w:val="auto"/>
          <w:sz w:val="28"/>
          <w:szCs w:val="28"/>
        </w:rPr>
        <w:t>2、 甲、乙双方保证信守合同全部条款，除不可抗拒因素外，任何一方如果违约，损失由违约方承担;甲乙双方因合同发生争执，先由双方友好协商解决，如双方不能达成一致意见时，一方可向</w:t>
      </w:r>
      <w:r>
        <w:rPr>
          <w:rFonts w:hint="eastAsia" w:ascii="宋体" w:hAnsi="宋体" w:eastAsia="宋体" w:cs="宋体"/>
          <w:color w:val="auto"/>
          <w:sz w:val="28"/>
          <w:szCs w:val="28"/>
          <w:lang w:val="en-US" w:eastAsia="zh-CN"/>
        </w:rPr>
        <w:t>甲方</w:t>
      </w:r>
      <w:r>
        <w:rPr>
          <w:rFonts w:hint="eastAsia" w:ascii="宋体" w:hAnsi="宋体" w:eastAsia="宋体" w:cs="宋体"/>
          <w:color w:val="auto"/>
          <w:sz w:val="28"/>
          <w:szCs w:val="28"/>
        </w:rPr>
        <w:t>所在地人民法院提起诉讼。</w:t>
      </w:r>
    </w:p>
    <w:p w14:paraId="7FFBA016">
      <w:pPr>
        <w:ind w:left="420" w:hanging="420" w:hangingChars="150"/>
        <w:jc w:val="left"/>
        <w:rPr>
          <w:rFonts w:hint="eastAsia" w:ascii="宋体" w:hAnsi="宋体" w:eastAsia="宋体" w:cs="宋体"/>
          <w:color w:val="auto"/>
          <w:sz w:val="28"/>
          <w:szCs w:val="28"/>
        </w:rPr>
      </w:pPr>
      <w:r>
        <w:rPr>
          <w:rFonts w:hint="eastAsia" w:ascii="宋体" w:hAnsi="宋体" w:eastAsia="宋体" w:cs="宋体"/>
          <w:color w:val="auto"/>
          <w:sz w:val="28"/>
          <w:szCs w:val="28"/>
        </w:rPr>
        <w:t>3、本合同有效期为1年，自202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日至202</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日止。</w:t>
      </w:r>
    </w:p>
    <w:p w14:paraId="46ADCC36">
      <w:pPr>
        <w:ind w:left="420" w:hanging="420" w:hangingChars="150"/>
        <w:jc w:val="left"/>
        <w:rPr>
          <w:rFonts w:hint="eastAsia" w:ascii="宋体" w:hAnsi="宋体" w:eastAsia="宋体" w:cs="宋体"/>
          <w:color w:val="auto"/>
          <w:sz w:val="28"/>
          <w:szCs w:val="28"/>
        </w:rPr>
      </w:pPr>
      <w:r>
        <w:rPr>
          <w:rFonts w:hint="eastAsia" w:ascii="宋体" w:hAnsi="宋体" w:eastAsia="宋体" w:cs="宋体"/>
          <w:color w:val="auto"/>
          <w:sz w:val="28"/>
          <w:szCs w:val="28"/>
        </w:rPr>
        <w:t>4、其他未尽事宜，另行协商解决。</w:t>
      </w:r>
    </w:p>
    <w:p w14:paraId="62CFEC4C">
      <w:pPr>
        <w:ind w:left="420" w:hanging="420" w:hangingChars="15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5、本合同一式肆份，双方各执两份，经双方签字盖章后立即生效。 </w:t>
      </w:r>
    </w:p>
    <w:tbl>
      <w:tblPr>
        <w:tblStyle w:val="7"/>
        <w:tblW w:w="9840" w:type="dxa"/>
        <w:tblInd w:w="-65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107"/>
        <w:gridCol w:w="4733"/>
      </w:tblGrid>
      <w:tr w14:paraId="1EA412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8" w:hRule="atLeast"/>
        </w:trPr>
        <w:tc>
          <w:tcPr>
            <w:tcW w:w="5107" w:type="dxa"/>
            <w:tcBorders>
              <w:right w:val="single" w:color="auto" w:sz="4" w:space="0"/>
            </w:tcBorders>
          </w:tcPr>
          <w:p w14:paraId="2EF3AE82">
            <w:pPr>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rPr>
              <w:t xml:space="preserve">甲方: </w:t>
            </w:r>
          </w:p>
          <w:p w14:paraId="42B8C470">
            <w:pPr>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地址:</w:t>
            </w:r>
            <w:r>
              <w:rPr>
                <w:rFonts w:hint="eastAsia" w:ascii="宋体" w:hAnsi="宋体" w:eastAsia="宋体" w:cs="宋体"/>
                <w:color w:val="auto"/>
                <w:sz w:val="28"/>
                <w:szCs w:val="28"/>
                <w:lang w:val="en-US" w:eastAsia="zh-CN"/>
              </w:rPr>
              <w:t xml:space="preserve"> </w:t>
            </w:r>
          </w:p>
          <w:p w14:paraId="66EF76BD">
            <w:pPr>
              <w:jc w:val="left"/>
              <w:rPr>
                <w:rFonts w:hint="eastAsia" w:ascii="宋体" w:hAnsi="宋体" w:eastAsia="宋体" w:cs="宋体"/>
                <w:color w:val="auto"/>
                <w:sz w:val="28"/>
                <w:szCs w:val="28"/>
              </w:rPr>
            </w:pPr>
          </w:p>
          <w:p w14:paraId="29A818BB">
            <w:pPr>
              <w:jc w:val="left"/>
              <w:rPr>
                <w:rFonts w:hint="eastAsia" w:ascii="宋体" w:hAnsi="宋体" w:eastAsia="宋体" w:cs="宋体"/>
                <w:color w:val="auto"/>
                <w:sz w:val="28"/>
                <w:szCs w:val="28"/>
              </w:rPr>
            </w:pPr>
          </w:p>
          <w:p w14:paraId="574B2764">
            <w:pPr>
              <w:jc w:val="left"/>
              <w:rPr>
                <w:rFonts w:hint="eastAsia" w:ascii="宋体" w:hAnsi="宋体" w:eastAsia="宋体" w:cs="宋体"/>
                <w:color w:val="auto"/>
                <w:sz w:val="28"/>
                <w:szCs w:val="28"/>
              </w:rPr>
            </w:pPr>
            <w:r>
              <w:rPr>
                <w:rFonts w:hint="eastAsia" w:ascii="宋体" w:hAnsi="宋体" w:eastAsia="宋体" w:cs="宋体"/>
                <w:color w:val="auto"/>
                <w:sz w:val="28"/>
                <w:szCs w:val="28"/>
              </w:rPr>
              <w:t>委托代理人:</w:t>
            </w:r>
          </w:p>
          <w:p w14:paraId="1F030DCE">
            <w:pPr>
              <w:jc w:val="left"/>
              <w:rPr>
                <w:rFonts w:hint="eastAsia" w:ascii="宋体" w:hAnsi="宋体" w:eastAsia="宋体" w:cs="宋体"/>
                <w:color w:val="auto"/>
                <w:sz w:val="28"/>
                <w:szCs w:val="28"/>
              </w:rPr>
            </w:pPr>
            <w:r>
              <w:rPr>
                <w:rFonts w:hint="eastAsia" w:ascii="宋体" w:hAnsi="宋体" w:eastAsia="宋体" w:cs="宋体"/>
                <w:color w:val="auto"/>
                <w:sz w:val="28"/>
                <w:szCs w:val="28"/>
              </w:rPr>
              <w:t>签字:</w:t>
            </w:r>
          </w:p>
          <w:p w14:paraId="2D427864">
            <w:pPr>
              <w:jc w:val="left"/>
              <w:rPr>
                <w:rFonts w:hint="eastAsia" w:ascii="宋体" w:hAnsi="宋体" w:eastAsia="宋体" w:cs="宋体"/>
                <w:color w:val="auto"/>
                <w:sz w:val="28"/>
                <w:szCs w:val="28"/>
              </w:rPr>
            </w:pPr>
            <w:r>
              <w:rPr>
                <w:rFonts w:hint="eastAsia" w:ascii="宋体" w:hAnsi="宋体" w:eastAsia="宋体" w:cs="宋体"/>
                <w:color w:val="auto"/>
                <w:sz w:val="28"/>
                <w:szCs w:val="28"/>
              </w:rPr>
              <w:t>电话:</w:t>
            </w:r>
          </w:p>
          <w:p w14:paraId="40E3EE45">
            <w:pPr>
              <w:jc w:val="left"/>
              <w:rPr>
                <w:rFonts w:hint="eastAsia" w:ascii="宋体" w:hAnsi="宋体" w:eastAsia="宋体" w:cs="宋体"/>
                <w:color w:val="auto"/>
                <w:sz w:val="28"/>
                <w:szCs w:val="28"/>
              </w:rPr>
            </w:pPr>
            <w:r>
              <w:rPr>
                <w:rFonts w:hint="eastAsia" w:ascii="宋体" w:hAnsi="宋体" w:eastAsia="宋体" w:cs="宋体"/>
                <w:color w:val="auto"/>
                <w:sz w:val="28"/>
                <w:szCs w:val="28"/>
              </w:rPr>
              <w:t>传真:</w:t>
            </w:r>
          </w:p>
          <w:p w14:paraId="3AA3E251">
            <w:pPr>
              <w:jc w:val="left"/>
              <w:rPr>
                <w:rFonts w:hint="eastAsia" w:ascii="宋体" w:hAnsi="宋体" w:eastAsia="宋体" w:cs="宋体"/>
                <w:color w:val="auto"/>
                <w:sz w:val="28"/>
                <w:szCs w:val="28"/>
              </w:rPr>
            </w:pPr>
          </w:p>
          <w:p w14:paraId="5AE994ED">
            <w:pPr>
              <w:jc w:val="left"/>
              <w:rPr>
                <w:rFonts w:hint="eastAsia" w:ascii="宋体" w:hAnsi="宋体" w:eastAsia="宋体" w:cs="宋体"/>
                <w:color w:val="auto"/>
                <w:sz w:val="28"/>
                <w:szCs w:val="28"/>
              </w:rPr>
            </w:pPr>
          </w:p>
          <w:p w14:paraId="559A48CF">
            <w:pPr>
              <w:jc w:val="left"/>
              <w:rPr>
                <w:rFonts w:hint="eastAsia" w:ascii="宋体" w:hAnsi="宋体" w:eastAsia="宋体" w:cs="宋体"/>
                <w:color w:val="auto"/>
                <w:sz w:val="28"/>
                <w:szCs w:val="28"/>
              </w:rPr>
            </w:pPr>
          </w:p>
          <w:p w14:paraId="73C3E6CF">
            <w:pPr>
              <w:jc w:val="left"/>
              <w:rPr>
                <w:rFonts w:hint="eastAsia" w:ascii="宋体" w:hAnsi="宋体" w:eastAsia="宋体" w:cs="宋体"/>
                <w:color w:val="auto"/>
                <w:sz w:val="28"/>
                <w:szCs w:val="28"/>
              </w:rPr>
            </w:pPr>
            <w:r>
              <w:rPr>
                <w:rFonts w:hint="eastAsia" w:ascii="宋体" w:hAnsi="宋体" w:eastAsia="宋体" w:cs="宋体"/>
                <w:color w:val="auto"/>
                <w:sz w:val="28"/>
                <w:szCs w:val="28"/>
              </w:rPr>
              <w:t>签订时间:     年    月    日</w:t>
            </w:r>
          </w:p>
        </w:tc>
        <w:tc>
          <w:tcPr>
            <w:tcW w:w="4733" w:type="dxa"/>
            <w:tcBorders>
              <w:left w:val="single" w:color="auto" w:sz="4" w:space="0"/>
            </w:tcBorders>
          </w:tcPr>
          <w:p w14:paraId="08032AE0">
            <w:pPr>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乙方:</w:t>
            </w:r>
          </w:p>
          <w:p w14:paraId="764985AF">
            <w:pPr>
              <w:jc w:val="left"/>
              <w:rPr>
                <w:rFonts w:hint="eastAsia" w:ascii="宋体" w:hAnsi="宋体" w:eastAsia="宋体" w:cs="宋体"/>
                <w:color w:val="auto"/>
                <w:sz w:val="28"/>
                <w:szCs w:val="28"/>
              </w:rPr>
            </w:pPr>
            <w:r>
              <w:rPr>
                <w:rFonts w:hint="eastAsia" w:ascii="宋体" w:hAnsi="宋体" w:eastAsia="宋体" w:cs="宋体"/>
                <w:color w:val="auto"/>
                <w:sz w:val="28"/>
                <w:szCs w:val="28"/>
              </w:rPr>
              <w:t>地址:</w:t>
            </w:r>
          </w:p>
          <w:p w14:paraId="3EED714D">
            <w:pPr>
              <w:jc w:val="left"/>
              <w:rPr>
                <w:rFonts w:hint="eastAsia" w:ascii="宋体" w:hAnsi="宋体" w:eastAsia="宋体" w:cs="宋体"/>
                <w:color w:val="auto"/>
                <w:sz w:val="28"/>
                <w:szCs w:val="28"/>
              </w:rPr>
            </w:pPr>
          </w:p>
          <w:p w14:paraId="1464BA71">
            <w:pPr>
              <w:jc w:val="left"/>
              <w:rPr>
                <w:rFonts w:hint="eastAsia" w:ascii="宋体" w:hAnsi="宋体" w:eastAsia="宋体" w:cs="宋体"/>
                <w:color w:val="auto"/>
                <w:sz w:val="28"/>
                <w:szCs w:val="28"/>
                <w:lang w:val="en-US"/>
              </w:rPr>
            </w:pPr>
          </w:p>
          <w:p w14:paraId="15FC8E6A">
            <w:pPr>
              <w:jc w:val="left"/>
              <w:rPr>
                <w:rFonts w:hint="eastAsia" w:ascii="宋体" w:hAnsi="宋体" w:eastAsia="宋体" w:cs="宋体"/>
                <w:color w:val="auto"/>
                <w:sz w:val="28"/>
                <w:szCs w:val="28"/>
              </w:rPr>
            </w:pPr>
            <w:r>
              <w:rPr>
                <w:rFonts w:hint="eastAsia" w:ascii="宋体" w:hAnsi="宋体" w:eastAsia="宋体" w:cs="宋体"/>
                <w:color w:val="auto"/>
                <w:sz w:val="28"/>
                <w:szCs w:val="28"/>
              </w:rPr>
              <w:t>委托代理人:</w:t>
            </w:r>
          </w:p>
          <w:p w14:paraId="61BB13AB">
            <w:pPr>
              <w:jc w:val="left"/>
              <w:rPr>
                <w:rFonts w:hint="eastAsia" w:ascii="宋体" w:hAnsi="宋体" w:eastAsia="宋体" w:cs="宋体"/>
                <w:color w:val="auto"/>
                <w:sz w:val="28"/>
                <w:szCs w:val="28"/>
              </w:rPr>
            </w:pPr>
            <w:r>
              <w:rPr>
                <w:rFonts w:hint="eastAsia" w:ascii="宋体" w:hAnsi="宋体" w:eastAsia="宋体" w:cs="宋体"/>
                <w:color w:val="auto"/>
                <w:sz w:val="28"/>
                <w:szCs w:val="28"/>
              </w:rPr>
              <w:t>签字:</w:t>
            </w:r>
          </w:p>
          <w:p w14:paraId="13E1FBB3">
            <w:pPr>
              <w:jc w:val="left"/>
              <w:rPr>
                <w:rFonts w:hint="eastAsia" w:ascii="宋体" w:hAnsi="宋体" w:eastAsia="宋体" w:cs="宋体"/>
                <w:color w:val="auto"/>
                <w:sz w:val="28"/>
                <w:szCs w:val="28"/>
              </w:rPr>
            </w:pPr>
            <w:r>
              <w:rPr>
                <w:rFonts w:hint="eastAsia" w:ascii="宋体" w:hAnsi="宋体" w:eastAsia="宋体" w:cs="宋体"/>
                <w:color w:val="auto"/>
                <w:sz w:val="28"/>
                <w:szCs w:val="28"/>
              </w:rPr>
              <w:t>电话:</w:t>
            </w:r>
          </w:p>
          <w:p w14:paraId="4A3BE986">
            <w:pPr>
              <w:jc w:val="left"/>
              <w:rPr>
                <w:rFonts w:hint="eastAsia" w:ascii="宋体" w:hAnsi="宋体" w:eastAsia="宋体" w:cs="宋体"/>
                <w:color w:val="auto"/>
                <w:sz w:val="28"/>
                <w:szCs w:val="28"/>
              </w:rPr>
            </w:pPr>
            <w:r>
              <w:rPr>
                <w:rFonts w:hint="eastAsia" w:ascii="宋体" w:hAnsi="宋体" w:eastAsia="宋体" w:cs="宋体"/>
                <w:color w:val="auto"/>
                <w:sz w:val="28"/>
                <w:szCs w:val="28"/>
              </w:rPr>
              <w:t>传真:</w:t>
            </w:r>
          </w:p>
          <w:p w14:paraId="0180A3B2">
            <w:pPr>
              <w:jc w:val="left"/>
              <w:rPr>
                <w:rFonts w:hint="eastAsia" w:ascii="宋体" w:hAnsi="宋体" w:eastAsia="宋体" w:cs="宋体"/>
                <w:color w:val="auto"/>
                <w:sz w:val="28"/>
                <w:szCs w:val="28"/>
              </w:rPr>
            </w:pPr>
            <w:r>
              <w:rPr>
                <w:rFonts w:hint="eastAsia" w:ascii="宋体" w:hAnsi="宋体" w:eastAsia="宋体" w:cs="宋体"/>
                <w:color w:val="auto"/>
                <w:sz w:val="28"/>
                <w:szCs w:val="28"/>
                <w:u w:val="none"/>
              </w:rPr>
              <w:t>开户银行：</w:t>
            </w:r>
          </w:p>
          <w:p w14:paraId="509CE543">
            <w:pPr>
              <w:jc w:val="left"/>
              <w:rPr>
                <w:rFonts w:hint="eastAsia" w:ascii="宋体" w:hAnsi="宋体" w:eastAsia="宋体" w:cs="宋体"/>
                <w:color w:val="auto"/>
                <w:sz w:val="28"/>
                <w:szCs w:val="28"/>
              </w:rPr>
            </w:pPr>
            <w:r>
              <w:rPr>
                <w:rFonts w:hint="eastAsia" w:ascii="宋体" w:hAnsi="宋体" w:eastAsia="宋体" w:cs="宋体"/>
                <w:color w:val="auto"/>
                <w:sz w:val="28"/>
                <w:szCs w:val="28"/>
              </w:rPr>
              <w:t>开户名称：</w:t>
            </w:r>
          </w:p>
          <w:p w14:paraId="205E8EED">
            <w:pPr>
              <w:jc w:val="left"/>
              <w:rPr>
                <w:rFonts w:hint="eastAsia" w:ascii="宋体" w:hAnsi="宋体" w:eastAsia="宋体" w:cs="宋体"/>
                <w:color w:val="auto"/>
                <w:sz w:val="28"/>
                <w:szCs w:val="28"/>
              </w:rPr>
            </w:pPr>
            <w:r>
              <w:rPr>
                <w:rFonts w:hint="eastAsia" w:ascii="宋体" w:hAnsi="宋体" w:eastAsia="宋体" w:cs="宋体"/>
                <w:color w:val="auto"/>
                <w:sz w:val="28"/>
                <w:szCs w:val="28"/>
                <w:u w:val="none"/>
              </w:rPr>
              <w:t>账号：</w:t>
            </w:r>
          </w:p>
          <w:p w14:paraId="1226113C">
            <w:pPr>
              <w:jc w:val="left"/>
              <w:rPr>
                <w:rFonts w:hint="eastAsia" w:ascii="宋体" w:hAnsi="宋体" w:eastAsia="宋体" w:cs="宋体"/>
                <w:color w:val="auto"/>
                <w:sz w:val="28"/>
                <w:szCs w:val="28"/>
              </w:rPr>
            </w:pPr>
            <w:r>
              <w:rPr>
                <w:rFonts w:hint="eastAsia" w:ascii="宋体" w:hAnsi="宋体" w:eastAsia="宋体" w:cs="宋体"/>
                <w:color w:val="auto"/>
                <w:sz w:val="28"/>
                <w:szCs w:val="28"/>
              </w:rPr>
              <w:t>签订时间:    年   月   日</w:t>
            </w:r>
          </w:p>
        </w:tc>
      </w:tr>
    </w:tbl>
    <w:p w14:paraId="1A2D725A">
      <w:pPr>
        <w:rPr>
          <w:rFonts w:hint="eastAsia" w:ascii="宋体" w:hAnsi="宋体" w:eastAsia="宋体" w:cs="宋体"/>
          <w:color w:val="auto"/>
          <w:sz w:val="28"/>
          <w:szCs w:val="28"/>
        </w:rPr>
      </w:pPr>
    </w:p>
    <w:p w14:paraId="35F4ADB1">
      <w:pPr>
        <w:rPr>
          <w:rFonts w:hint="default"/>
          <w:b/>
          <w:bCs/>
          <w:color w:val="auto"/>
          <w:lang w:val="en-US" w:eastAsia="zh-CN"/>
        </w:rPr>
      </w:pPr>
    </w:p>
    <w:p w14:paraId="4EC2252D">
      <w:pPr>
        <w:rPr>
          <w:rFonts w:hint="eastAsia"/>
          <w:b/>
          <w:bCs/>
          <w:color w:val="auto"/>
        </w:rPr>
      </w:pPr>
      <w:r>
        <w:rPr>
          <w:rFonts w:hint="eastAsia"/>
          <w:b/>
          <w:bCs/>
          <w:color w:val="auto"/>
        </w:rPr>
        <w:t xml:space="preserve"> 七、 其他</w:t>
      </w:r>
    </w:p>
    <w:p w14:paraId="41F2D98D">
      <w:pPr>
        <w:rPr>
          <w:rFonts w:hint="eastAsia"/>
          <w:color w:val="auto"/>
        </w:rPr>
      </w:pPr>
      <w:r>
        <w:rPr>
          <w:rFonts w:hint="eastAsia"/>
          <w:color w:val="auto"/>
        </w:rPr>
        <w:t xml:space="preserve">  比选文件提交截止时间： 2026年4月23日9:30（北京时间）。</w:t>
      </w:r>
    </w:p>
    <w:p w14:paraId="71E55DE6">
      <w:pPr>
        <w:rPr>
          <w:rFonts w:hint="eastAsia"/>
          <w:color w:val="auto"/>
        </w:rPr>
      </w:pPr>
      <w:r>
        <w:rPr>
          <w:rFonts w:hint="eastAsia"/>
          <w:color w:val="auto"/>
        </w:rPr>
        <w:t xml:space="preserve">  地点： 温州市市府路481号温州科技馆办公区一楼111室。</w:t>
      </w:r>
    </w:p>
    <w:p w14:paraId="2C3E26B4">
      <w:pPr>
        <w:rPr>
          <w:rFonts w:hint="eastAsia"/>
          <w:color w:val="auto"/>
        </w:rPr>
      </w:pPr>
      <w:r>
        <w:rPr>
          <w:rFonts w:hint="eastAsia"/>
          <w:color w:val="auto"/>
        </w:rPr>
        <w:t xml:space="preserve">  本采购需求文件的最终解释权归温州科技馆所有。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8129CE"/>
    <w:rsid w:val="042D29CE"/>
    <w:rsid w:val="11B94A9C"/>
    <w:rsid w:val="128129CE"/>
    <w:rsid w:val="13D57B00"/>
    <w:rsid w:val="15610FAB"/>
    <w:rsid w:val="160A3540"/>
    <w:rsid w:val="1FBC5A21"/>
    <w:rsid w:val="3273479C"/>
    <w:rsid w:val="383D5850"/>
    <w:rsid w:val="6CC76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heme="minorHAnsi" w:hAnsiTheme="minorHAnsi" w:eastAsiaTheme="minorEastAsia" w:cstheme="minorBidi"/>
    </w:rPr>
  </w:style>
  <w:style w:type="paragraph" w:styleId="3">
    <w:name w:val="Body Text First Indent"/>
    <w:basedOn w:val="2"/>
    <w:next w:val="4"/>
    <w:semiHidden/>
    <w:unhideWhenUsed/>
    <w:qFormat/>
    <w:uiPriority w:val="99"/>
    <w:pPr>
      <w:ind w:firstLine="420" w:firstLineChars="100"/>
    </w:pPr>
  </w:style>
  <w:style w:type="paragraph" w:styleId="4">
    <w:name w:val="toc 6"/>
    <w:basedOn w:val="1"/>
    <w:next w:val="1"/>
    <w:semiHidden/>
    <w:qFormat/>
    <w:uiPriority w:val="0"/>
    <w:pPr>
      <w:ind w:left="1050"/>
      <w:jc w:val="left"/>
    </w:pPr>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Strong"/>
    <w:basedOn w:val="8"/>
    <w:qFormat/>
    <w:uiPriority w:val="0"/>
    <w:rPr>
      <w:b/>
    </w:rPr>
  </w:style>
  <w:style w:type="paragraph" w:customStyle="1" w:styleId="10">
    <w:name w:val="表格文字"/>
    <w:basedOn w:val="1"/>
    <w:next w:val="2"/>
    <w:qFormat/>
    <w:uiPriority w:val="0"/>
    <w:pPr>
      <w:jc w:val="left"/>
    </w:pPr>
    <w:rPr>
      <w:kern w:val="21"/>
      <w:szCs w:val="21"/>
    </w:rPr>
  </w:style>
  <w:style w:type="paragraph" w:customStyle="1" w:styleId="11">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892</Words>
  <Characters>959</Characters>
  <Lines>0</Lines>
  <Paragraphs>0</Paragraphs>
  <TotalTime>10</TotalTime>
  <ScaleCrop>false</ScaleCrop>
  <LinksUpToDate>false</LinksUpToDate>
  <CharactersWithSpaces>1015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2026-03-31T08:10:00Z</dcterms:created>
  <dc:creator>PJJ</dc:creator>
  <cp:lastModifiedBy>静静静静静静静静静静静静静静静静</cp:lastModifiedBy>
  <dcterms:modified xsi:type="dcterms:W3CDTF">2026-04-16T02:06:48Z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7870A983D0804D9B840486501EE34ED0_13</vt:lpwstr>
  </property>
  <property fmtid="{D5CDD505-2E9C-101B-9397-08002B2CF9AE}" pid="4" name="KSOTemplateDocerSaveRecord">
    <vt:lpwstr>eyJoZGlkIjoiZjg4ZWM4ZTY2MDM2YWNiNTE0MDg5YzA0MTQ5ODcyOGUiLCJ1c2VySWQiOiI1MDA5NDk5OTkifQ==</vt:lpwstr>
  </property>
</Properties>
</file>